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D5EB" w14:textId="77777777" w:rsidR="00257E73" w:rsidRDefault="00257E73">
      <w:pPr>
        <w:pStyle w:val="BodyText"/>
        <w:rPr>
          <w:rFonts w:ascii="Times New Roman"/>
          <w:sz w:val="20"/>
        </w:rPr>
      </w:pPr>
    </w:p>
    <w:p w14:paraId="7A5C54E9" w14:textId="77777777" w:rsidR="00257E73" w:rsidRDefault="00257E73">
      <w:pPr>
        <w:pStyle w:val="BodyText"/>
        <w:rPr>
          <w:rFonts w:ascii="Times New Roman"/>
          <w:sz w:val="20"/>
        </w:rPr>
      </w:pPr>
    </w:p>
    <w:p w14:paraId="433265DB" w14:textId="77777777" w:rsidR="00257E73" w:rsidRDefault="00257E73">
      <w:pPr>
        <w:pStyle w:val="BodyText"/>
        <w:rPr>
          <w:rFonts w:ascii="Times New Roman"/>
          <w:sz w:val="20"/>
        </w:rPr>
      </w:pPr>
    </w:p>
    <w:p w14:paraId="7F7A5C18" w14:textId="77777777" w:rsidR="00257E73" w:rsidRDefault="00257E73">
      <w:pPr>
        <w:pStyle w:val="BodyText"/>
        <w:rPr>
          <w:rFonts w:ascii="Times New Roman"/>
          <w:sz w:val="20"/>
        </w:rPr>
      </w:pPr>
    </w:p>
    <w:p w14:paraId="142C073F" w14:textId="77777777" w:rsidR="00257E73" w:rsidRDefault="00257E73">
      <w:pPr>
        <w:pStyle w:val="BodyText"/>
        <w:rPr>
          <w:rFonts w:ascii="Times New Roman"/>
          <w:sz w:val="20"/>
        </w:rPr>
      </w:pPr>
    </w:p>
    <w:p w14:paraId="781EBF8B" w14:textId="77777777" w:rsidR="00257E73" w:rsidRDefault="00257E73">
      <w:pPr>
        <w:pStyle w:val="BodyText"/>
        <w:rPr>
          <w:rFonts w:ascii="Times New Roman"/>
          <w:sz w:val="20"/>
        </w:rPr>
      </w:pPr>
    </w:p>
    <w:p w14:paraId="4EA73886" w14:textId="77777777" w:rsidR="00257E73" w:rsidRDefault="00257E73">
      <w:pPr>
        <w:pStyle w:val="BodyText"/>
        <w:rPr>
          <w:rFonts w:ascii="Times New Roman"/>
          <w:sz w:val="20"/>
        </w:rPr>
      </w:pPr>
    </w:p>
    <w:p w14:paraId="00303E6E" w14:textId="77777777" w:rsidR="00257E73" w:rsidRDefault="00257E73">
      <w:pPr>
        <w:pStyle w:val="BodyText"/>
        <w:rPr>
          <w:rFonts w:ascii="Times New Roman"/>
          <w:sz w:val="20"/>
        </w:rPr>
      </w:pPr>
    </w:p>
    <w:p w14:paraId="55D7BBF4" w14:textId="77777777" w:rsidR="00257E73" w:rsidRDefault="00257E73">
      <w:pPr>
        <w:pStyle w:val="BodyText"/>
        <w:rPr>
          <w:rFonts w:ascii="Times New Roman"/>
          <w:sz w:val="20"/>
        </w:rPr>
      </w:pPr>
    </w:p>
    <w:p w14:paraId="5052701C" w14:textId="77777777" w:rsidR="00257E73" w:rsidRDefault="00257E73">
      <w:pPr>
        <w:pStyle w:val="BodyText"/>
        <w:rPr>
          <w:rFonts w:ascii="Times New Roman"/>
          <w:sz w:val="20"/>
        </w:rPr>
      </w:pPr>
    </w:p>
    <w:p w14:paraId="05A3BCB0" w14:textId="77777777" w:rsidR="00257E73" w:rsidRDefault="00257E73">
      <w:pPr>
        <w:pStyle w:val="BodyText"/>
        <w:rPr>
          <w:rFonts w:ascii="Times New Roman"/>
          <w:sz w:val="20"/>
        </w:rPr>
      </w:pPr>
    </w:p>
    <w:p w14:paraId="758A6F98" w14:textId="77777777" w:rsidR="00257E73" w:rsidRDefault="00257E73">
      <w:pPr>
        <w:pStyle w:val="BodyText"/>
        <w:rPr>
          <w:rFonts w:ascii="Times New Roman"/>
          <w:sz w:val="20"/>
        </w:rPr>
      </w:pPr>
    </w:p>
    <w:p w14:paraId="5AE81B3E" w14:textId="77777777" w:rsidR="00257E73" w:rsidRDefault="00257E73">
      <w:pPr>
        <w:pStyle w:val="BodyText"/>
        <w:rPr>
          <w:rFonts w:ascii="Times New Roman"/>
          <w:sz w:val="20"/>
        </w:rPr>
      </w:pPr>
    </w:p>
    <w:p w14:paraId="156A11A3" w14:textId="77777777" w:rsidR="00257E73" w:rsidRDefault="00257E73">
      <w:pPr>
        <w:pStyle w:val="BodyText"/>
        <w:rPr>
          <w:rFonts w:ascii="Times New Roman"/>
          <w:sz w:val="20"/>
        </w:rPr>
      </w:pPr>
    </w:p>
    <w:p w14:paraId="21335436" w14:textId="77777777" w:rsidR="00257E73" w:rsidRDefault="00257E73">
      <w:pPr>
        <w:pStyle w:val="BodyText"/>
        <w:rPr>
          <w:rFonts w:ascii="Times New Roman"/>
          <w:sz w:val="20"/>
        </w:rPr>
      </w:pPr>
    </w:p>
    <w:p w14:paraId="493265B9" w14:textId="77777777" w:rsidR="00257E73" w:rsidRDefault="00257E73">
      <w:pPr>
        <w:pStyle w:val="BodyText"/>
        <w:rPr>
          <w:rFonts w:ascii="Times New Roman"/>
          <w:sz w:val="20"/>
        </w:rPr>
      </w:pPr>
    </w:p>
    <w:p w14:paraId="2D753656" w14:textId="77777777" w:rsidR="00257E73" w:rsidRDefault="00257E73">
      <w:pPr>
        <w:pStyle w:val="BodyText"/>
        <w:rPr>
          <w:rFonts w:ascii="Times New Roman"/>
          <w:sz w:val="20"/>
        </w:rPr>
      </w:pPr>
    </w:p>
    <w:p w14:paraId="04B249B4" w14:textId="77777777" w:rsidR="00257E73" w:rsidRDefault="00257E73">
      <w:pPr>
        <w:pStyle w:val="BodyText"/>
        <w:rPr>
          <w:rFonts w:ascii="Times New Roman"/>
          <w:sz w:val="20"/>
        </w:rPr>
      </w:pPr>
    </w:p>
    <w:p w14:paraId="46C2244E" w14:textId="77777777" w:rsidR="00257E73" w:rsidRDefault="00257E73">
      <w:pPr>
        <w:pStyle w:val="BodyText"/>
        <w:rPr>
          <w:rFonts w:ascii="Times New Roman"/>
          <w:sz w:val="20"/>
        </w:rPr>
      </w:pPr>
    </w:p>
    <w:p w14:paraId="20F79ABB" w14:textId="77777777" w:rsidR="00257E73" w:rsidRDefault="00257E73">
      <w:pPr>
        <w:pStyle w:val="BodyText"/>
        <w:rPr>
          <w:rFonts w:ascii="Times New Roman"/>
          <w:sz w:val="20"/>
        </w:rPr>
      </w:pPr>
    </w:p>
    <w:p w14:paraId="55F7BBF8" w14:textId="77777777" w:rsidR="00257E73" w:rsidRDefault="00257E73">
      <w:pPr>
        <w:pStyle w:val="BodyText"/>
        <w:rPr>
          <w:rFonts w:ascii="Times New Roman"/>
          <w:sz w:val="20"/>
        </w:rPr>
      </w:pPr>
    </w:p>
    <w:p w14:paraId="1BF2F03D" w14:textId="77777777" w:rsidR="00257E73" w:rsidRDefault="00257E73">
      <w:pPr>
        <w:pStyle w:val="BodyText"/>
        <w:rPr>
          <w:rFonts w:ascii="Times New Roman"/>
          <w:sz w:val="20"/>
        </w:rPr>
      </w:pPr>
    </w:p>
    <w:p w14:paraId="51F71127" w14:textId="77777777" w:rsidR="00257E73" w:rsidRDefault="00257E73">
      <w:pPr>
        <w:pStyle w:val="BodyText"/>
        <w:rPr>
          <w:rFonts w:ascii="Times New Roman"/>
          <w:sz w:val="20"/>
        </w:rPr>
      </w:pPr>
    </w:p>
    <w:p w14:paraId="0E59D977" w14:textId="77777777" w:rsidR="00257E73" w:rsidRDefault="00257E73">
      <w:pPr>
        <w:pStyle w:val="BodyText"/>
        <w:rPr>
          <w:rFonts w:ascii="Times New Roman"/>
          <w:sz w:val="20"/>
        </w:rPr>
      </w:pPr>
    </w:p>
    <w:p w14:paraId="27F86AF8" w14:textId="77777777" w:rsidR="00257E73" w:rsidRDefault="00257E73">
      <w:pPr>
        <w:pStyle w:val="BodyText"/>
        <w:rPr>
          <w:rFonts w:ascii="Times New Roman"/>
          <w:sz w:val="20"/>
        </w:rPr>
      </w:pPr>
    </w:p>
    <w:p w14:paraId="002C838A" w14:textId="77777777" w:rsidR="00257E73" w:rsidRDefault="00257E73">
      <w:pPr>
        <w:pStyle w:val="BodyText"/>
        <w:rPr>
          <w:rFonts w:ascii="Times New Roman"/>
          <w:sz w:val="20"/>
        </w:rPr>
      </w:pPr>
    </w:p>
    <w:p w14:paraId="46BEF7A2" w14:textId="77777777" w:rsidR="00257E73" w:rsidRDefault="00257E73">
      <w:pPr>
        <w:pStyle w:val="BodyText"/>
        <w:rPr>
          <w:rFonts w:ascii="Times New Roman"/>
          <w:sz w:val="20"/>
        </w:rPr>
      </w:pPr>
    </w:p>
    <w:p w14:paraId="272EEC07" w14:textId="77777777" w:rsidR="00257E73" w:rsidRDefault="00257E73">
      <w:pPr>
        <w:pStyle w:val="BodyText"/>
        <w:rPr>
          <w:rFonts w:ascii="Times New Roman"/>
          <w:sz w:val="20"/>
        </w:rPr>
      </w:pPr>
    </w:p>
    <w:p w14:paraId="4E21992A" w14:textId="77777777" w:rsidR="00257E73" w:rsidRDefault="00257E73">
      <w:pPr>
        <w:pStyle w:val="BodyText"/>
        <w:rPr>
          <w:rFonts w:ascii="Times New Roman"/>
          <w:sz w:val="20"/>
        </w:rPr>
      </w:pPr>
    </w:p>
    <w:p w14:paraId="79FDCB2D" w14:textId="77777777" w:rsidR="00257E73" w:rsidRDefault="00257E73">
      <w:pPr>
        <w:pStyle w:val="BodyText"/>
        <w:rPr>
          <w:rFonts w:ascii="Times New Roman"/>
          <w:sz w:val="20"/>
        </w:rPr>
      </w:pPr>
    </w:p>
    <w:p w14:paraId="18688545" w14:textId="77777777" w:rsidR="00257E73" w:rsidRDefault="00257E73">
      <w:pPr>
        <w:pStyle w:val="BodyText"/>
        <w:rPr>
          <w:rFonts w:ascii="Times New Roman"/>
          <w:sz w:val="20"/>
        </w:rPr>
      </w:pPr>
    </w:p>
    <w:p w14:paraId="7CCD6EB8" w14:textId="77777777" w:rsidR="00257E73" w:rsidRDefault="00257E73">
      <w:pPr>
        <w:pStyle w:val="BodyText"/>
        <w:spacing w:before="1"/>
        <w:rPr>
          <w:rFonts w:ascii="Times New Roman"/>
        </w:rPr>
      </w:pPr>
    </w:p>
    <w:p w14:paraId="701D940F" w14:textId="77777777" w:rsidR="00257E73" w:rsidRDefault="00FD0272">
      <w:pPr>
        <w:spacing w:before="99"/>
        <w:ind w:left="946"/>
        <w:rPr>
          <w:rFonts w:ascii="Century Gothic"/>
          <w:sz w:val="28"/>
        </w:rPr>
      </w:pPr>
      <w:r>
        <w:rPr>
          <w:rFonts w:ascii="Century Gothic"/>
          <w:color w:val="FF0000"/>
          <w:sz w:val="28"/>
        </w:rPr>
        <w:t>&lt;COMPANY&gt;</w:t>
      </w:r>
      <w:r>
        <w:rPr>
          <w:rFonts w:ascii="Century Gothic"/>
          <w:color w:val="FF0000"/>
          <w:spacing w:val="-3"/>
          <w:sz w:val="28"/>
        </w:rPr>
        <w:t xml:space="preserve"> </w:t>
      </w:r>
      <w:r>
        <w:rPr>
          <w:rFonts w:ascii="Century Gothic"/>
          <w:color w:val="FF0000"/>
          <w:sz w:val="28"/>
        </w:rPr>
        <w:t>DATA</w:t>
      </w:r>
      <w:r>
        <w:rPr>
          <w:rFonts w:ascii="Century Gothic"/>
          <w:color w:val="FF0000"/>
          <w:spacing w:val="-3"/>
          <w:sz w:val="28"/>
        </w:rPr>
        <w:t xml:space="preserve"> </w:t>
      </w:r>
      <w:r>
        <w:rPr>
          <w:rFonts w:ascii="Century Gothic"/>
          <w:color w:val="FF0000"/>
          <w:sz w:val="28"/>
        </w:rPr>
        <w:t>SECURITY</w:t>
      </w:r>
      <w:r>
        <w:rPr>
          <w:rFonts w:ascii="Century Gothic"/>
          <w:color w:val="FF0000"/>
          <w:spacing w:val="-4"/>
          <w:sz w:val="28"/>
        </w:rPr>
        <w:t xml:space="preserve"> </w:t>
      </w:r>
      <w:r>
        <w:rPr>
          <w:rFonts w:ascii="Century Gothic"/>
          <w:color w:val="FF0000"/>
          <w:sz w:val="28"/>
        </w:rPr>
        <w:t>PLAN</w:t>
      </w:r>
    </w:p>
    <w:p w14:paraId="39C5F02C" w14:textId="77777777" w:rsidR="00257E73" w:rsidRDefault="00FD0272">
      <w:pPr>
        <w:spacing w:before="81"/>
        <w:ind w:left="946"/>
        <w:rPr>
          <w:rFonts w:ascii="Century Gothic"/>
          <w:sz w:val="24"/>
        </w:rPr>
      </w:pPr>
      <w:r>
        <w:rPr>
          <w:rFonts w:ascii="Century Gothic"/>
          <w:color w:val="FF0000"/>
          <w:sz w:val="24"/>
        </w:rPr>
        <w:t>&lt;AUTHOR</w:t>
      </w:r>
      <w:r>
        <w:rPr>
          <w:rFonts w:ascii="Century Gothic"/>
          <w:color w:val="FF0000"/>
          <w:spacing w:val="-2"/>
          <w:sz w:val="24"/>
        </w:rPr>
        <w:t xml:space="preserve"> </w:t>
      </w:r>
      <w:r>
        <w:rPr>
          <w:rFonts w:ascii="Century Gothic"/>
          <w:color w:val="FF0000"/>
          <w:sz w:val="24"/>
        </w:rPr>
        <w:t>OR</w:t>
      </w:r>
      <w:r>
        <w:rPr>
          <w:rFonts w:ascii="Century Gothic"/>
          <w:color w:val="FF0000"/>
          <w:spacing w:val="-2"/>
          <w:sz w:val="24"/>
        </w:rPr>
        <w:t xml:space="preserve"> </w:t>
      </w:r>
      <w:r>
        <w:rPr>
          <w:rFonts w:ascii="Century Gothic"/>
          <w:color w:val="FF0000"/>
          <w:sz w:val="24"/>
        </w:rPr>
        <w:t>DEPARTMENT&gt;</w:t>
      </w:r>
    </w:p>
    <w:p w14:paraId="799B9109" w14:textId="77777777" w:rsidR="00257E73" w:rsidRDefault="00257E73">
      <w:pPr>
        <w:pStyle w:val="BodyText"/>
        <w:rPr>
          <w:rFonts w:ascii="Century Gothic"/>
          <w:sz w:val="28"/>
        </w:rPr>
      </w:pPr>
    </w:p>
    <w:p w14:paraId="60180A4B" w14:textId="77777777" w:rsidR="00257E73" w:rsidRDefault="00257E73">
      <w:pPr>
        <w:pStyle w:val="BodyText"/>
        <w:spacing w:before="9"/>
        <w:rPr>
          <w:rFonts w:ascii="Century Gothic"/>
          <w:sz w:val="33"/>
        </w:rPr>
      </w:pPr>
    </w:p>
    <w:p w14:paraId="154FBB30" w14:textId="77777777" w:rsidR="00257E73" w:rsidRDefault="00FD0272">
      <w:pPr>
        <w:ind w:left="1539"/>
        <w:rPr>
          <w:rFonts w:ascii="Century Gothic"/>
          <w:sz w:val="24"/>
        </w:rPr>
      </w:pPr>
      <w:r>
        <w:rPr>
          <w:rFonts w:ascii="Century Gothic"/>
          <w:color w:val="FF0000"/>
          <w:sz w:val="24"/>
        </w:rPr>
        <w:t>Version</w:t>
      </w:r>
      <w:r>
        <w:rPr>
          <w:rFonts w:ascii="Century Gothic"/>
          <w:color w:val="FF0000"/>
          <w:spacing w:val="-6"/>
          <w:sz w:val="24"/>
        </w:rPr>
        <w:t xml:space="preserve"> </w:t>
      </w:r>
      <w:r>
        <w:rPr>
          <w:rFonts w:ascii="Century Gothic"/>
          <w:color w:val="FF0000"/>
          <w:sz w:val="24"/>
        </w:rPr>
        <w:t>2020.1</w:t>
      </w:r>
    </w:p>
    <w:p w14:paraId="2ECCCF0B" w14:textId="77777777" w:rsidR="00257E73" w:rsidRDefault="00257E73">
      <w:pPr>
        <w:rPr>
          <w:rFonts w:ascii="Century Gothic"/>
          <w:sz w:val="24"/>
        </w:rPr>
        <w:sectPr w:rsidR="00257E73">
          <w:footerReference w:type="default" r:id="rId7"/>
          <w:type w:val="continuous"/>
          <w:pgSz w:w="12240" w:h="15840"/>
          <w:pgMar w:top="1500" w:right="60" w:bottom="1260" w:left="1220" w:header="0" w:footer="1060" w:gutter="0"/>
          <w:pgNumType w:start="1"/>
          <w:cols w:space="720"/>
        </w:sectPr>
      </w:pPr>
    </w:p>
    <w:p w14:paraId="022FB217" w14:textId="77777777" w:rsidR="00257E73" w:rsidRDefault="00257E73">
      <w:pPr>
        <w:pStyle w:val="BodyText"/>
        <w:rPr>
          <w:rFonts w:ascii="Century Gothic"/>
          <w:sz w:val="20"/>
        </w:rPr>
      </w:pPr>
    </w:p>
    <w:p w14:paraId="7ACFCEB4" w14:textId="77777777" w:rsidR="00257E73" w:rsidRDefault="00257E73">
      <w:pPr>
        <w:pStyle w:val="BodyText"/>
        <w:rPr>
          <w:rFonts w:ascii="Century Gothic"/>
          <w:sz w:val="21"/>
        </w:rPr>
      </w:pPr>
    </w:p>
    <w:p w14:paraId="1139D1FF" w14:textId="77777777" w:rsidR="00257E73" w:rsidRDefault="00FD0272">
      <w:pPr>
        <w:spacing w:before="100"/>
        <w:ind w:left="220"/>
        <w:rPr>
          <w:rFonts w:ascii="Century Gothic"/>
          <w:sz w:val="32"/>
        </w:rPr>
      </w:pPr>
      <w:r>
        <w:rPr>
          <w:rFonts w:ascii="Century Gothic"/>
          <w:sz w:val="32"/>
        </w:rPr>
        <w:t>Table</w:t>
      </w:r>
      <w:r>
        <w:rPr>
          <w:rFonts w:ascii="Century Gothic"/>
          <w:spacing w:val="-1"/>
          <w:sz w:val="32"/>
        </w:rPr>
        <w:t xml:space="preserve"> </w:t>
      </w:r>
      <w:r>
        <w:rPr>
          <w:rFonts w:ascii="Century Gothic"/>
          <w:sz w:val="32"/>
        </w:rPr>
        <w:t>of</w:t>
      </w:r>
      <w:r>
        <w:rPr>
          <w:rFonts w:ascii="Century Gothic"/>
          <w:spacing w:val="-1"/>
          <w:sz w:val="32"/>
        </w:rPr>
        <w:t xml:space="preserve"> </w:t>
      </w:r>
      <w:r>
        <w:rPr>
          <w:rFonts w:ascii="Century Gothic"/>
          <w:sz w:val="32"/>
        </w:rPr>
        <w:t>Contents</w:t>
      </w:r>
    </w:p>
    <w:sdt>
      <w:sdtPr>
        <w:id w:val="-1502962061"/>
        <w:docPartObj>
          <w:docPartGallery w:val="Table of Contents"/>
          <w:docPartUnique/>
        </w:docPartObj>
      </w:sdtPr>
      <w:sdtEndPr/>
      <w:sdtContent>
        <w:p w14:paraId="7239DEC1" w14:textId="77777777" w:rsidR="00257E73" w:rsidRDefault="00FD0272">
          <w:pPr>
            <w:pStyle w:val="TOC1"/>
            <w:numPr>
              <w:ilvl w:val="0"/>
              <w:numId w:val="4"/>
            </w:numPr>
            <w:tabs>
              <w:tab w:val="left" w:pos="660"/>
              <w:tab w:val="left" w:pos="661"/>
              <w:tab w:val="right" w:leader="dot" w:pos="9571"/>
            </w:tabs>
            <w:spacing w:before="32"/>
          </w:pPr>
          <w:hyperlink w:anchor="_bookmark0" w:history="1">
            <w:r>
              <w:t>Overview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Purpose</w:t>
            </w:r>
            <w:r>
              <w:tab/>
              <w:t>2</w:t>
            </w:r>
          </w:hyperlink>
        </w:p>
        <w:p w14:paraId="31237804" w14:textId="77777777" w:rsidR="00257E73" w:rsidRDefault="00FD0272">
          <w:pPr>
            <w:pStyle w:val="TOC1"/>
            <w:numPr>
              <w:ilvl w:val="0"/>
              <w:numId w:val="4"/>
            </w:numPr>
            <w:tabs>
              <w:tab w:val="left" w:pos="660"/>
              <w:tab w:val="left" w:pos="661"/>
              <w:tab w:val="right" w:leader="dot" w:pos="9571"/>
            </w:tabs>
          </w:pPr>
          <w:hyperlink w:anchor="_bookmark1" w:history="1">
            <w:r>
              <w:t>Company</w:t>
            </w:r>
            <w:r>
              <w:rPr>
                <w:spacing w:val="-3"/>
              </w:rPr>
              <w:t xml:space="preserve"> </w:t>
            </w:r>
            <w:r>
              <w:t>Description</w:t>
            </w:r>
            <w:r>
              <w:tab/>
              <w:t>2</w:t>
            </w:r>
          </w:hyperlink>
        </w:p>
        <w:p w14:paraId="38C00C7E" w14:textId="77777777" w:rsidR="00257E73" w:rsidRDefault="00FD0272">
          <w:pPr>
            <w:pStyle w:val="TOC1"/>
            <w:numPr>
              <w:ilvl w:val="0"/>
              <w:numId w:val="4"/>
            </w:numPr>
            <w:tabs>
              <w:tab w:val="left" w:pos="660"/>
              <w:tab w:val="left" w:pos="661"/>
              <w:tab w:val="right" w:leader="dot" w:pos="9571"/>
            </w:tabs>
          </w:pPr>
          <w:hyperlink w:anchor="_bookmark2" w:history="1">
            <w:r>
              <w:t>Authorizing</w:t>
            </w:r>
            <w:r>
              <w:rPr>
                <w:spacing w:val="-1"/>
              </w:rPr>
              <w:t xml:space="preserve"> </w:t>
            </w:r>
            <w:r>
              <w:t>Official</w:t>
            </w:r>
            <w:r>
              <w:tab/>
              <w:t>2</w:t>
            </w:r>
          </w:hyperlink>
        </w:p>
        <w:p w14:paraId="3AAC0BD9" w14:textId="77777777" w:rsidR="00257E73" w:rsidRDefault="00FD0272">
          <w:pPr>
            <w:pStyle w:val="TOC1"/>
            <w:numPr>
              <w:ilvl w:val="0"/>
              <w:numId w:val="4"/>
            </w:numPr>
            <w:tabs>
              <w:tab w:val="left" w:pos="660"/>
              <w:tab w:val="left" w:pos="661"/>
              <w:tab w:val="right" w:leader="dot" w:pos="9571"/>
            </w:tabs>
          </w:pPr>
          <w:hyperlink w:anchor="_bookmark3" w:history="1">
            <w:r>
              <w:t>Assignment</w:t>
            </w:r>
            <w:r>
              <w:rPr>
                <w:spacing w:val="-1"/>
              </w:rPr>
              <w:t xml:space="preserve"> </w:t>
            </w:r>
            <w:r>
              <w:t>of Security Responsibility</w:t>
            </w:r>
            <w:r>
              <w:tab/>
              <w:t>2</w:t>
            </w:r>
          </w:hyperlink>
        </w:p>
        <w:p w14:paraId="754F6802" w14:textId="77777777" w:rsidR="00257E73" w:rsidRDefault="00FD0272">
          <w:pPr>
            <w:pStyle w:val="TOC1"/>
            <w:numPr>
              <w:ilvl w:val="0"/>
              <w:numId w:val="4"/>
            </w:numPr>
            <w:tabs>
              <w:tab w:val="left" w:pos="660"/>
              <w:tab w:val="left" w:pos="661"/>
              <w:tab w:val="right" w:leader="dot" w:pos="9571"/>
            </w:tabs>
          </w:pPr>
          <w:hyperlink w:anchor="_bookmark4" w:history="1">
            <w:r>
              <w:t>General</w:t>
            </w:r>
            <w:r>
              <w:rPr>
                <w:spacing w:val="-2"/>
              </w:rPr>
              <w:t xml:space="preserve"> </w:t>
            </w:r>
            <w:r>
              <w:t>System Description/Purpose</w:t>
            </w:r>
            <w:r>
              <w:tab/>
              <w:t>2</w:t>
            </w:r>
          </w:hyperlink>
        </w:p>
        <w:p w14:paraId="02560F50" w14:textId="77777777" w:rsidR="00257E73" w:rsidRDefault="00FD0272">
          <w:pPr>
            <w:pStyle w:val="TOC1"/>
            <w:numPr>
              <w:ilvl w:val="0"/>
              <w:numId w:val="4"/>
            </w:numPr>
            <w:tabs>
              <w:tab w:val="left" w:pos="660"/>
              <w:tab w:val="left" w:pos="661"/>
              <w:tab w:val="right" w:leader="dot" w:pos="9571"/>
            </w:tabs>
          </w:pPr>
          <w:hyperlink w:anchor="_bookmark5" w:history="1">
            <w:r>
              <w:t>Related</w:t>
            </w:r>
            <w:r>
              <w:rPr>
                <w:spacing w:val="-1"/>
              </w:rPr>
              <w:t xml:space="preserve"> </w:t>
            </w:r>
            <w:r>
              <w:t>Laws/Regulations/Policies</w:t>
            </w:r>
            <w:r>
              <w:tab/>
              <w:t>2</w:t>
            </w:r>
          </w:hyperlink>
        </w:p>
        <w:p w14:paraId="3A9629D5" w14:textId="77777777" w:rsidR="00257E73" w:rsidRDefault="00FD0272">
          <w:pPr>
            <w:pStyle w:val="TOC1"/>
            <w:numPr>
              <w:ilvl w:val="0"/>
              <w:numId w:val="4"/>
            </w:numPr>
            <w:tabs>
              <w:tab w:val="left" w:pos="660"/>
              <w:tab w:val="left" w:pos="661"/>
              <w:tab w:val="right" w:leader="dot" w:pos="9571"/>
            </w:tabs>
            <w:spacing w:before="145"/>
          </w:pPr>
          <w:hyperlink w:anchor="_bookmark6" w:history="1">
            <w:r>
              <w:t>System</w:t>
            </w:r>
            <w:r>
              <w:rPr>
                <w:spacing w:val="-1"/>
              </w:rPr>
              <w:t xml:space="preserve"> </w:t>
            </w:r>
            <w:r>
              <w:t>and Data Inventory</w:t>
            </w:r>
            <w:r>
              <w:tab/>
              <w:t>2</w:t>
            </w:r>
          </w:hyperlink>
        </w:p>
        <w:p w14:paraId="2DCFABF2" w14:textId="77777777" w:rsidR="00257E73" w:rsidRDefault="00FD0272">
          <w:pPr>
            <w:pStyle w:val="TOC1"/>
            <w:numPr>
              <w:ilvl w:val="0"/>
              <w:numId w:val="4"/>
            </w:numPr>
            <w:tabs>
              <w:tab w:val="left" w:pos="660"/>
              <w:tab w:val="left" w:pos="661"/>
              <w:tab w:val="right" w:leader="dot" w:pos="9571"/>
            </w:tabs>
          </w:pPr>
          <w:hyperlink w:anchor="_bookmark7" w:history="1">
            <w:r>
              <w:t>Risk</w:t>
            </w:r>
            <w:r>
              <w:rPr>
                <w:spacing w:val="-2"/>
              </w:rPr>
              <w:t xml:space="preserve"> </w:t>
            </w:r>
            <w:r>
              <w:t>Assessment and</w:t>
            </w:r>
            <w:r>
              <w:rPr>
                <w:spacing w:val="-1"/>
              </w:rPr>
              <w:t xml:space="preserve"> </w:t>
            </w:r>
            <w:r>
              <w:t>Mitigation</w:t>
            </w:r>
            <w:r>
              <w:tab/>
              <w:t>3</w:t>
            </w:r>
          </w:hyperlink>
        </w:p>
        <w:p w14:paraId="13042C0C" w14:textId="77777777" w:rsidR="00257E73" w:rsidRDefault="00FD0272">
          <w:pPr>
            <w:pStyle w:val="TOC1"/>
            <w:numPr>
              <w:ilvl w:val="0"/>
              <w:numId w:val="4"/>
            </w:numPr>
            <w:tabs>
              <w:tab w:val="left" w:pos="660"/>
              <w:tab w:val="left" w:pos="661"/>
              <w:tab w:val="right" w:leader="dot" w:pos="9571"/>
            </w:tabs>
            <w:spacing w:before="143"/>
          </w:pPr>
          <w:hyperlink w:anchor="_bookmark8" w:history="1">
            <w:r>
              <w:t>Security</w:t>
            </w:r>
            <w:r>
              <w:rPr>
                <w:spacing w:val="-1"/>
              </w:rPr>
              <w:t xml:space="preserve"> </w:t>
            </w:r>
            <w:r>
              <w:t>Awareness Training Program</w:t>
            </w:r>
            <w:r>
              <w:tab/>
              <w:t>3</w:t>
            </w:r>
          </w:hyperlink>
        </w:p>
        <w:p w14:paraId="221A86A0" w14:textId="77777777" w:rsidR="00257E73" w:rsidRDefault="00FD0272">
          <w:pPr>
            <w:pStyle w:val="TOC1"/>
            <w:numPr>
              <w:ilvl w:val="0"/>
              <w:numId w:val="4"/>
            </w:numPr>
            <w:tabs>
              <w:tab w:val="left" w:pos="661"/>
              <w:tab w:val="right" w:leader="dot" w:pos="9571"/>
            </w:tabs>
            <w:spacing w:before="145"/>
          </w:pPr>
          <w:hyperlink w:anchor="_bookmark9" w:history="1">
            <w:r>
              <w:t>Password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Account Requirements</w:t>
            </w:r>
            <w:r>
              <w:tab/>
              <w:t>4</w:t>
            </w:r>
          </w:hyperlink>
        </w:p>
        <w:p w14:paraId="6EAB7FCA" w14:textId="77777777" w:rsidR="00257E73" w:rsidRDefault="00FD0272">
          <w:pPr>
            <w:pStyle w:val="TOC1"/>
            <w:numPr>
              <w:ilvl w:val="0"/>
              <w:numId w:val="4"/>
            </w:numPr>
            <w:tabs>
              <w:tab w:val="left" w:pos="661"/>
              <w:tab w:val="right" w:leader="dot" w:pos="9571"/>
            </w:tabs>
          </w:pPr>
          <w:hyperlink w:anchor="_bookmark10" w:history="1">
            <w:r>
              <w:t>Anti-Virus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Vulnerability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Program</w:t>
            </w:r>
            <w:r>
              <w:tab/>
              <w:t>4</w:t>
            </w:r>
          </w:hyperlink>
        </w:p>
        <w:p w14:paraId="44525627" w14:textId="77777777" w:rsidR="00257E73" w:rsidRDefault="00FD0272">
          <w:pPr>
            <w:pStyle w:val="TOC1"/>
            <w:numPr>
              <w:ilvl w:val="0"/>
              <w:numId w:val="4"/>
            </w:numPr>
            <w:tabs>
              <w:tab w:val="left" w:pos="661"/>
              <w:tab w:val="right" w:leader="dot" w:pos="9571"/>
            </w:tabs>
          </w:pPr>
          <w:hyperlink w:anchor="_bookmark11" w:history="1">
            <w:r>
              <w:t>Data</w:t>
            </w:r>
            <w:r>
              <w:rPr>
                <w:spacing w:val="-1"/>
              </w:rPr>
              <w:t xml:space="preserve"> </w:t>
            </w:r>
            <w:r>
              <w:t>Security</w:t>
            </w:r>
            <w:r>
              <w:tab/>
              <w:t>4</w:t>
            </w:r>
          </w:hyperlink>
        </w:p>
        <w:p w14:paraId="25BFF40E" w14:textId="77777777" w:rsidR="00257E73" w:rsidRDefault="00FD0272">
          <w:pPr>
            <w:pStyle w:val="TOC1"/>
            <w:numPr>
              <w:ilvl w:val="0"/>
              <w:numId w:val="4"/>
            </w:numPr>
            <w:tabs>
              <w:tab w:val="left" w:pos="661"/>
              <w:tab w:val="right" w:leader="dot" w:pos="9571"/>
            </w:tabs>
            <w:spacing w:before="145"/>
          </w:pPr>
          <w:hyperlink w:anchor="_bookmark12" w:history="1">
            <w:r>
              <w:t>Vendor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tab/>
              <w:t>5</w:t>
            </w:r>
          </w:hyperlink>
        </w:p>
        <w:p w14:paraId="5002876A" w14:textId="77777777" w:rsidR="00257E73" w:rsidRDefault="00FD0272">
          <w:pPr>
            <w:pStyle w:val="TOC1"/>
            <w:numPr>
              <w:ilvl w:val="0"/>
              <w:numId w:val="4"/>
            </w:numPr>
            <w:tabs>
              <w:tab w:val="left" w:pos="661"/>
              <w:tab w:val="right" w:leader="dot" w:pos="9571"/>
            </w:tabs>
          </w:pPr>
          <w:hyperlink w:anchor="_bookmark13" w:history="1"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Disposal</w:t>
            </w:r>
            <w:r>
              <w:tab/>
              <w:t>5</w:t>
            </w:r>
          </w:hyperlink>
        </w:p>
        <w:p w14:paraId="0C11CE8B" w14:textId="77777777" w:rsidR="00257E73" w:rsidRDefault="00FD0272">
          <w:pPr>
            <w:pStyle w:val="TOC1"/>
            <w:numPr>
              <w:ilvl w:val="0"/>
              <w:numId w:val="4"/>
            </w:numPr>
            <w:tabs>
              <w:tab w:val="left" w:pos="661"/>
              <w:tab w:val="right" w:leader="dot" w:pos="9571"/>
            </w:tabs>
          </w:pPr>
          <w:hyperlink w:anchor="_bookmark14" w:history="1"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Security</w:t>
            </w:r>
            <w:r>
              <w:tab/>
              <w:t>5</w:t>
            </w:r>
          </w:hyperlink>
        </w:p>
        <w:p w14:paraId="222D6697" w14:textId="77777777" w:rsidR="00257E73" w:rsidRDefault="00FD0272">
          <w:pPr>
            <w:pStyle w:val="TOC1"/>
            <w:numPr>
              <w:ilvl w:val="0"/>
              <w:numId w:val="4"/>
            </w:numPr>
            <w:tabs>
              <w:tab w:val="left" w:pos="661"/>
              <w:tab w:val="right" w:leader="dot" w:pos="9571"/>
            </w:tabs>
            <w:spacing w:before="145"/>
          </w:pPr>
          <w:hyperlink w:anchor="_bookmark15" w:history="1">
            <w:r>
              <w:t>Incident</w:t>
            </w:r>
            <w:r>
              <w:rPr>
                <w:spacing w:val="-2"/>
              </w:rPr>
              <w:t xml:space="preserve"> </w:t>
            </w:r>
            <w:r>
              <w:t>Response</w:t>
            </w:r>
            <w:r>
              <w:tab/>
              <w:t>5</w:t>
            </w:r>
          </w:hyperlink>
        </w:p>
        <w:p w14:paraId="42C57C42" w14:textId="77777777" w:rsidR="00257E73" w:rsidRDefault="00FD0272">
          <w:pPr>
            <w:pStyle w:val="TOC1"/>
            <w:numPr>
              <w:ilvl w:val="0"/>
              <w:numId w:val="4"/>
            </w:numPr>
            <w:tabs>
              <w:tab w:val="left" w:pos="661"/>
              <w:tab w:val="right" w:leader="dot" w:pos="9571"/>
            </w:tabs>
            <w:spacing w:before="143"/>
          </w:pPr>
          <w:hyperlink w:anchor="_bookmark16" w:history="1">
            <w:r>
              <w:t>Backups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Disaster Recovery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tab/>
              <w:t>5</w:t>
            </w:r>
          </w:hyperlink>
        </w:p>
        <w:p w14:paraId="2D3CBBCE" w14:textId="77777777" w:rsidR="00257E73" w:rsidRDefault="00FD0272">
          <w:pPr>
            <w:pStyle w:val="TOC1"/>
            <w:numPr>
              <w:ilvl w:val="0"/>
              <w:numId w:val="4"/>
            </w:numPr>
            <w:tabs>
              <w:tab w:val="left" w:pos="661"/>
              <w:tab w:val="right" w:leader="dot" w:pos="9571"/>
            </w:tabs>
          </w:pPr>
          <w:hyperlink w:anchor="_bookmark17" w:history="1">
            <w:r>
              <w:t>Acc</w:t>
            </w:r>
            <w:r>
              <w:t>eptable</w:t>
            </w:r>
            <w:r>
              <w:rPr>
                <w:spacing w:val="-2"/>
              </w:rPr>
              <w:t xml:space="preserve"> </w:t>
            </w:r>
            <w:r>
              <w:t>Use Policy</w:t>
            </w:r>
            <w:r>
              <w:tab/>
              <w:t>6</w:t>
            </w:r>
          </w:hyperlink>
        </w:p>
        <w:p w14:paraId="0DFDA0C9" w14:textId="77777777" w:rsidR="00257E73" w:rsidRDefault="00FD0272">
          <w:pPr>
            <w:pStyle w:val="TOC1"/>
            <w:numPr>
              <w:ilvl w:val="0"/>
              <w:numId w:val="4"/>
            </w:numPr>
            <w:tabs>
              <w:tab w:val="left" w:pos="661"/>
              <w:tab w:val="right" w:leader="dot" w:pos="9571"/>
            </w:tabs>
            <w:spacing w:before="145"/>
          </w:pPr>
          <w:hyperlink w:anchor="_bookmark18" w:history="1">
            <w:r>
              <w:t>Updates to the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tab/>
              <w:t>6</w:t>
            </w:r>
          </w:hyperlink>
        </w:p>
        <w:p w14:paraId="560DF56B" w14:textId="77777777" w:rsidR="00257E73" w:rsidRDefault="00FD0272">
          <w:pPr>
            <w:pStyle w:val="TOC1"/>
            <w:numPr>
              <w:ilvl w:val="0"/>
              <w:numId w:val="4"/>
            </w:numPr>
            <w:tabs>
              <w:tab w:val="left" w:pos="661"/>
              <w:tab w:val="right" w:leader="dot" w:pos="9571"/>
            </w:tabs>
          </w:pPr>
          <w:hyperlink w:anchor="_bookmark19" w:history="1">
            <w:r>
              <w:t>Revision</w:t>
            </w:r>
            <w:r>
              <w:rPr>
                <w:spacing w:val="-1"/>
              </w:rPr>
              <w:t xml:space="preserve"> </w:t>
            </w:r>
            <w:r>
              <w:t>History</w:t>
            </w:r>
            <w:r>
              <w:tab/>
              <w:t>6</w:t>
            </w:r>
          </w:hyperlink>
        </w:p>
        <w:p w14:paraId="708CDEC3" w14:textId="77777777" w:rsidR="00257E73" w:rsidRDefault="00FD0272">
          <w:pPr>
            <w:pStyle w:val="TOC2"/>
            <w:tabs>
              <w:tab w:val="right" w:leader="dot" w:pos="9571"/>
            </w:tabs>
          </w:pPr>
          <w:hyperlink w:anchor="_bookmark20" w:history="1">
            <w:r>
              <w:t>Appendix</w:t>
            </w:r>
            <w:r>
              <w:rPr>
                <w:spacing w:val="-1"/>
              </w:rPr>
              <w:t xml:space="preserve"> </w:t>
            </w:r>
            <w:r>
              <w:t>A.</w:t>
            </w:r>
            <w:r>
              <w:rPr>
                <w:spacing w:val="-1"/>
              </w:rPr>
              <w:t xml:space="preserve"> </w:t>
            </w:r>
            <w:r>
              <w:t>Risk Register</w:t>
            </w:r>
            <w:r>
              <w:tab/>
              <w:t>7</w:t>
            </w:r>
          </w:hyperlink>
        </w:p>
        <w:p w14:paraId="674AD753" w14:textId="77777777" w:rsidR="00257E73" w:rsidRDefault="00FD0272">
          <w:pPr>
            <w:pStyle w:val="TOC2"/>
            <w:tabs>
              <w:tab w:val="right" w:leader="dot" w:pos="9571"/>
            </w:tabs>
          </w:pPr>
          <w:hyperlink w:anchor="_bookmark21" w:history="1">
            <w:r>
              <w:t>Appendix</w:t>
            </w:r>
            <w:r>
              <w:rPr>
                <w:spacing w:val="-1"/>
              </w:rPr>
              <w:t xml:space="preserve"> </w:t>
            </w:r>
            <w:r>
              <w:t>B.</w:t>
            </w:r>
            <w:r>
              <w:rPr>
                <w:spacing w:val="-1"/>
              </w:rPr>
              <w:t xml:space="preserve"> </w:t>
            </w:r>
            <w:r>
              <w:t>Acceptable</w:t>
            </w:r>
            <w:r>
              <w:rPr>
                <w:spacing w:val="-1"/>
              </w:rPr>
              <w:t xml:space="preserve"> </w:t>
            </w:r>
            <w:r>
              <w:t>Use Policy</w:t>
            </w:r>
            <w:r>
              <w:tab/>
              <w:t>8</w:t>
            </w:r>
          </w:hyperlink>
        </w:p>
      </w:sdtContent>
    </w:sdt>
    <w:p w14:paraId="3D3367FD" w14:textId="77777777" w:rsidR="00257E73" w:rsidRDefault="00257E73">
      <w:pPr>
        <w:sectPr w:rsidR="00257E73">
          <w:footerReference w:type="default" r:id="rId8"/>
          <w:pgSz w:w="12240" w:h="15840"/>
          <w:pgMar w:top="1500" w:right="60" w:bottom="1260" w:left="1220" w:header="0" w:footer="1060" w:gutter="0"/>
          <w:pgNumType w:start="1"/>
          <w:cols w:space="720"/>
        </w:sectPr>
      </w:pPr>
    </w:p>
    <w:p w14:paraId="782930C5" w14:textId="77777777" w:rsidR="00257E73" w:rsidRDefault="00FD0272">
      <w:pPr>
        <w:pStyle w:val="Heading2"/>
        <w:numPr>
          <w:ilvl w:val="1"/>
          <w:numId w:val="4"/>
        </w:numPr>
        <w:tabs>
          <w:tab w:val="left" w:pos="670"/>
        </w:tabs>
        <w:spacing w:before="80"/>
      </w:pPr>
      <w:bookmarkStart w:id="0" w:name="_bookmark0"/>
      <w:bookmarkEnd w:id="0"/>
      <w:r>
        <w:rPr>
          <w:sz w:val="28"/>
        </w:rPr>
        <w:lastRenderedPageBreak/>
        <w:t>O</w:t>
      </w:r>
      <w:r>
        <w:t>verview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Purpose</w:t>
      </w:r>
    </w:p>
    <w:p w14:paraId="5F40E9EE" w14:textId="77777777" w:rsidR="00257E73" w:rsidRDefault="00257E73">
      <w:pPr>
        <w:pStyle w:val="BodyText"/>
        <w:spacing w:before="1"/>
        <w:rPr>
          <w:rFonts w:ascii="Century Gothic"/>
          <w:b/>
          <w:sz w:val="27"/>
        </w:rPr>
      </w:pPr>
    </w:p>
    <w:p w14:paraId="585B2CBF" w14:textId="77777777" w:rsidR="00257E73" w:rsidRDefault="00FD0272">
      <w:pPr>
        <w:ind w:left="220" w:right="1429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objective of the Data Security Plan (DSP) is to document the protection of</w:t>
      </w:r>
      <w:r>
        <w:rPr>
          <w:rFonts w:ascii="Century Gothic" w:hAnsi="Century Gothic"/>
          <w:spacing w:val="1"/>
          <w:sz w:val="24"/>
        </w:rPr>
        <w:t xml:space="preserve"> </w:t>
      </w:r>
      <w:r>
        <w:rPr>
          <w:rFonts w:ascii="Century Gothic" w:hAnsi="Century Gothic"/>
          <w:sz w:val="24"/>
        </w:rPr>
        <w:t>the data and systems within the organization’s scope.</w:t>
      </w:r>
      <w:r>
        <w:rPr>
          <w:rFonts w:ascii="Century Gothic" w:hAnsi="Century Gothic"/>
          <w:spacing w:val="1"/>
          <w:sz w:val="24"/>
        </w:rPr>
        <w:t xml:space="preserve"> </w:t>
      </w:r>
      <w:r>
        <w:rPr>
          <w:rFonts w:ascii="Century Gothic" w:hAnsi="Century Gothic"/>
          <w:sz w:val="24"/>
        </w:rPr>
        <w:t>The purpose of the data</w:t>
      </w:r>
      <w:r>
        <w:rPr>
          <w:rFonts w:ascii="Century Gothic" w:hAnsi="Century Gothic"/>
          <w:spacing w:val="-64"/>
          <w:sz w:val="24"/>
        </w:rPr>
        <w:t xml:space="preserve"> </w:t>
      </w:r>
      <w:r>
        <w:rPr>
          <w:rFonts w:ascii="Century Gothic" w:hAnsi="Century Gothic"/>
          <w:sz w:val="24"/>
        </w:rPr>
        <w:t>security plan is to pro</w:t>
      </w:r>
      <w:r>
        <w:rPr>
          <w:rFonts w:ascii="Century Gothic" w:hAnsi="Century Gothic"/>
          <w:sz w:val="24"/>
        </w:rPr>
        <w:t>vide an overview of the security requirements of the</w:t>
      </w:r>
      <w:r>
        <w:rPr>
          <w:rFonts w:ascii="Century Gothic" w:hAnsi="Century Gothic"/>
          <w:spacing w:val="1"/>
          <w:sz w:val="24"/>
        </w:rPr>
        <w:t xml:space="preserve"> </w:t>
      </w:r>
      <w:r>
        <w:rPr>
          <w:rFonts w:ascii="Century Gothic" w:hAnsi="Century Gothic"/>
          <w:sz w:val="24"/>
        </w:rPr>
        <w:t>systems and describe the controls that have been implemented or plan to be</w:t>
      </w:r>
      <w:r>
        <w:rPr>
          <w:rFonts w:ascii="Century Gothic" w:hAnsi="Century Gothic"/>
          <w:spacing w:val="1"/>
          <w:sz w:val="24"/>
        </w:rPr>
        <w:t xml:space="preserve"> </w:t>
      </w:r>
      <w:r>
        <w:rPr>
          <w:rFonts w:ascii="Century Gothic" w:hAnsi="Century Gothic"/>
          <w:sz w:val="24"/>
        </w:rPr>
        <w:t>implemented to comply with IRS regulations. Senior management will authorize</w:t>
      </w:r>
      <w:r>
        <w:rPr>
          <w:rFonts w:ascii="Century Gothic" w:hAnsi="Century Gothic"/>
          <w:spacing w:val="-64"/>
          <w:sz w:val="24"/>
        </w:rPr>
        <w:t xml:space="preserve"> </w:t>
      </w:r>
      <w:r>
        <w:rPr>
          <w:rFonts w:ascii="Century Gothic" w:hAnsi="Century Gothic"/>
          <w:sz w:val="24"/>
        </w:rPr>
        <w:t>the</w:t>
      </w:r>
      <w:r>
        <w:rPr>
          <w:rFonts w:ascii="Century Gothic" w:hAnsi="Century Gothic"/>
          <w:spacing w:val="-2"/>
          <w:sz w:val="24"/>
        </w:rPr>
        <w:t xml:space="preserve"> </w:t>
      </w:r>
      <w:r>
        <w:rPr>
          <w:rFonts w:ascii="Century Gothic" w:hAnsi="Century Gothic"/>
          <w:sz w:val="24"/>
        </w:rPr>
        <w:t>system</w:t>
      </w:r>
      <w:r>
        <w:rPr>
          <w:rFonts w:ascii="Century Gothic" w:hAnsi="Century Gothic"/>
          <w:spacing w:val="-3"/>
          <w:sz w:val="24"/>
        </w:rPr>
        <w:t xml:space="preserve"> </w:t>
      </w:r>
      <w:r>
        <w:rPr>
          <w:rFonts w:ascii="Century Gothic" w:hAnsi="Century Gothic"/>
          <w:sz w:val="24"/>
        </w:rPr>
        <w:t>to</w:t>
      </w:r>
      <w:r>
        <w:rPr>
          <w:rFonts w:ascii="Century Gothic" w:hAnsi="Century Gothic"/>
          <w:spacing w:val="-2"/>
          <w:sz w:val="24"/>
        </w:rPr>
        <w:t xml:space="preserve"> </w:t>
      </w:r>
      <w:r>
        <w:rPr>
          <w:rFonts w:ascii="Century Gothic" w:hAnsi="Century Gothic"/>
          <w:sz w:val="24"/>
        </w:rPr>
        <w:t>operate</w:t>
      </w:r>
      <w:r>
        <w:rPr>
          <w:rFonts w:ascii="Century Gothic" w:hAnsi="Century Gothic"/>
          <w:spacing w:val="-2"/>
          <w:sz w:val="24"/>
        </w:rPr>
        <w:t xml:space="preserve"> </w:t>
      </w:r>
      <w:r>
        <w:rPr>
          <w:rFonts w:ascii="Century Gothic" w:hAnsi="Century Gothic"/>
          <w:sz w:val="24"/>
        </w:rPr>
        <w:t>based</w:t>
      </w:r>
      <w:r>
        <w:rPr>
          <w:rFonts w:ascii="Century Gothic" w:hAnsi="Century Gothic"/>
          <w:spacing w:val="-2"/>
          <w:sz w:val="24"/>
        </w:rPr>
        <w:t xml:space="preserve"> </w:t>
      </w:r>
      <w:r>
        <w:rPr>
          <w:rFonts w:ascii="Century Gothic" w:hAnsi="Century Gothic"/>
          <w:sz w:val="24"/>
        </w:rPr>
        <w:t>on</w:t>
      </w:r>
      <w:r>
        <w:rPr>
          <w:rFonts w:ascii="Century Gothic" w:hAnsi="Century Gothic"/>
          <w:spacing w:val="-2"/>
          <w:sz w:val="24"/>
        </w:rPr>
        <w:t xml:space="preserve"> </w:t>
      </w:r>
      <w:r>
        <w:rPr>
          <w:rFonts w:ascii="Century Gothic" w:hAnsi="Century Gothic"/>
          <w:sz w:val="24"/>
        </w:rPr>
        <w:t>the</w:t>
      </w:r>
      <w:r>
        <w:rPr>
          <w:rFonts w:ascii="Century Gothic" w:hAnsi="Century Gothic"/>
          <w:spacing w:val="-3"/>
          <w:sz w:val="24"/>
        </w:rPr>
        <w:t xml:space="preserve"> </w:t>
      </w:r>
      <w:r>
        <w:rPr>
          <w:rFonts w:ascii="Century Gothic" w:hAnsi="Century Gothic"/>
          <w:sz w:val="24"/>
        </w:rPr>
        <w:t>assessment</w:t>
      </w:r>
      <w:r>
        <w:rPr>
          <w:rFonts w:ascii="Century Gothic" w:hAnsi="Century Gothic"/>
          <w:spacing w:val="-2"/>
          <w:sz w:val="24"/>
        </w:rPr>
        <w:t xml:space="preserve"> </w:t>
      </w:r>
      <w:r>
        <w:rPr>
          <w:rFonts w:ascii="Century Gothic" w:hAnsi="Century Gothic"/>
          <w:sz w:val="24"/>
        </w:rPr>
        <w:t>of</w:t>
      </w:r>
      <w:r>
        <w:rPr>
          <w:rFonts w:ascii="Century Gothic" w:hAnsi="Century Gothic"/>
          <w:spacing w:val="-3"/>
          <w:sz w:val="24"/>
        </w:rPr>
        <w:t xml:space="preserve"> </w:t>
      </w:r>
      <w:r>
        <w:rPr>
          <w:rFonts w:ascii="Century Gothic" w:hAnsi="Century Gothic"/>
          <w:sz w:val="24"/>
        </w:rPr>
        <w:t>the</w:t>
      </w:r>
      <w:r>
        <w:rPr>
          <w:rFonts w:ascii="Century Gothic" w:hAnsi="Century Gothic"/>
          <w:spacing w:val="-2"/>
          <w:sz w:val="24"/>
        </w:rPr>
        <w:t xml:space="preserve"> </w:t>
      </w:r>
      <w:r>
        <w:rPr>
          <w:rFonts w:ascii="Century Gothic" w:hAnsi="Century Gothic"/>
          <w:sz w:val="24"/>
        </w:rPr>
        <w:t>management,</w:t>
      </w:r>
      <w:r>
        <w:rPr>
          <w:rFonts w:ascii="Century Gothic" w:hAnsi="Century Gothic"/>
          <w:spacing w:val="-2"/>
          <w:sz w:val="24"/>
        </w:rPr>
        <w:t xml:space="preserve"> </w:t>
      </w:r>
      <w:r>
        <w:rPr>
          <w:rFonts w:ascii="Century Gothic" w:hAnsi="Century Gothic"/>
          <w:sz w:val="24"/>
        </w:rPr>
        <w:t>technical</w:t>
      </w:r>
      <w:r>
        <w:rPr>
          <w:rFonts w:ascii="Century Gothic" w:hAnsi="Century Gothic"/>
          <w:spacing w:val="-63"/>
          <w:sz w:val="24"/>
        </w:rPr>
        <w:t xml:space="preserve"> </w:t>
      </w:r>
      <w:r>
        <w:rPr>
          <w:rFonts w:ascii="Century Gothic" w:hAnsi="Century Gothic"/>
          <w:sz w:val="24"/>
        </w:rPr>
        <w:t>and</w:t>
      </w:r>
      <w:r>
        <w:rPr>
          <w:rFonts w:ascii="Century Gothic" w:hAnsi="Century Gothic"/>
          <w:spacing w:val="-2"/>
          <w:sz w:val="24"/>
        </w:rPr>
        <w:t xml:space="preserve"> </w:t>
      </w:r>
      <w:r>
        <w:rPr>
          <w:rFonts w:ascii="Century Gothic" w:hAnsi="Century Gothic"/>
          <w:sz w:val="24"/>
        </w:rPr>
        <w:t>operational controls.</w:t>
      </w:r>
    </w:p>
    <w:p w14:paraId="3CD07AB2" w14:textId="77777777" w:rsidR="00257E73" w:rsidRDefault="00257E73">
      <w:pPr>
        <w:pStyle w:val="BodyText"/>
        <w:spacing w:before="1"/>
        <w:rPr>
          <w:rFonts w:ascii="Century Gothic"/>
          <w:sz w:val="39"/>
        </w:rPr>
      </w:pPr>
    </w:p>
    <w:p w14:paraId="24FFDA4E" w14:textId="77777777" w:rsidR="00257E73" w:rsidRDefault="00FD0272">
      <w:pPr>
        <w:pStyle w:val="Heading2"/>
        <w:numPr>
          <w:ilvl w:val="1"/>
          <w:numId w:val="4"/>
        </w:numPr>
        <w:tabs>
          <w:tab w:val="left" w:pos="670"/>
        </w:tabs>
      </w:pPr>
      <w:bookmarkStart w:id="1" w:name="_bookmark1"/>
      <w:bookmarkEnd w:id="1"/>
      <w:r>
        <w:t>Company</w:t>
      </w:r>
      <w:r>
        <w:rPr>
          <w:spacing w:val="-11"/>
        </w:rPr>
        <w:t xml:space="preserve"> </w:t>
      </w:r>
      <w:r>
        <w:t>Description</w:t>
      </w:r>
    </w:p>
    <w:p w14:paraId="06669B6F" w14:textId="77777777" w:rsidR="00257E73" w:rsidRDefault="00FD0272">
      <w:pPr>
        <w:spacing w:before="45"/>
        <w:ind w:left="220"/>
        <w:rPr>
          <w:rFonts w:ascii="Century Gothic"/>
          <w:sz w:val="24"/>
        </w:rPr>
      </w:pPr>
      <w:r>
        <w:rPr>
          <w:rFonts w:ascii="Century Gothic"/>
          <w:color w:val="FF0000"/>
          <w:sz w:val="24"/>
        </w:rPr>
        <w:t>&lt;Company</w:t>
      </w:r>
      <w:r>
        <w:rPr>
          <w:rFonts w:ascii="Century Gothic"/>
          <w:color w:val="FF0000"/>
          <w:spacing w:val="-5"/>
          <w:sz w:val="24"/>
        </w:rPr>
        <w:t xml:space="preserve"> </w:t>
      </w:r>
      <w:r>
        <w:rPr>
          <w:rFonts w:ascii="Century Gothic"/>
          <w:color w:val="FF0000"/>
          <w:sz w:val="24"/>
        </w:rPr>
        <w:t>name</w:t>
      </w:r>
      <w:r>
        <w:rPr>
          <w:rFonts w:ascii="Century Gothic"/>
          <w:color w:val="FF0000"/>
          <w:spacing w:val="-4"/>
          <w:sz w:val="24"/>
        </w:rPr>
        <w:t xml:space="preserve"> </w:t>
      </w:r>
      <w:r>
        <w:rPr>
          <w:rFonts w:ascii="Century Gothic"/>
          <w:color w:val="FF0000"/>
          <w:sz w:val="24"/>
        </w:rPr>
        <w:t>and</w:t>
      </w:r>
      <w:r>
        <w:rPr>
          <w:rFonts w:ascii="Century Gothic"/>
          <w:color w:val="FF0000"/>
          <w:spacing w:val="-5"/>
          <w:sz w:val="24"/>
        </w:rPr>
        <w:t xml:space="preserve"> </w:t>
      </w:r>
      <w:r>
        <w:rPr>
          <w:rFonts w:ascii="Century Gothic"/>
          <w:color w:val="FF0000"/>
          <w:sz w:val="24"/>
        </w:rPr>
        <w:t>description</w:t>
      </w:r>
      <w:r>
        <w:rPr>
          <w:rFonts w:ascii="Century Gothic"/>
          <w:color w:val="FF0000"/>
          <w:spacing w:val="-4"/>
          <w:sz w:val="24"/>
        </w:rPr>
        <w:t xml:space="preserve"> </w:t>
      </w:r>
      <w:r>
        <w:rPr>
          <w:rFonts w:ascii="Century Gothic"/>
          <w:color w:val="FF0000"/>
          <w:sz w:val="24"/>
        </w:rPr>
        <w:t>and</w:t>
      </w:r>
      <w:r>
        <w:rPr>
          <w:rFonts w:ascii="Century Gothic"/>
          <w:color w:val="FF0000"/>
          <w:spacing w:val="-5"/>
          <w:sz w:val="24"/>
        </w:rPr>
        <w:t xml:space="preserve"> </w:t>
      </w:r>
      <w:r>
        <w:rPr>
          <w:rFonts w:ascii="Century Gothic"/>
          <w:color w:val="FF0000"/>
          <w:sz w:val="24"/>
        </w:rPr>
        <w:t>location&gt;</w:t>
      </w:r>
      <w:r>
        <w:rPr>
          <w:rFonts w:ascii="Century Gothic"/>
          <w:sz w:val="24"/>
        </w:rPr>
        <w:t>.</w:t>
      </w:r>
    </w:p>
    <w:p w14:paraId="2965B489" w14:textId="77777777" w:rsidR="00257E73" w:rsidRDefault="00257E73">
      <w:pPr>
        <w:pStyle w:val="BodyText"/>
        <w:spacing w:before="1"/>
        <w:rPr>
          <w:rFonts w:ascii="Century Gothic"/>
          <w:sz w:val="39"/>
        </w:rPr>
      </w:pPr>
    </w:p>
    <w:p w14:paraId="3DCBC2FD" w14:textId="77777777" w:rsidR="00257E73" w:rsidRDefault="00FD0272">
      <w:pPr>
        <w:pStyle w:val="Heading2"/>
        <w:numPr>
          <w:ilvl w:val="1"/>
          <w:numId w:val="4"/>
        </w:numPr>
        <w:tabs>
          <w:tab w:val="left" w:pos="670"/>
        </w:tabs>
      </w:pPr>
      <w:bookmarkStart w:id="2" w:name="_bookmark2"/>
      <w:bookmarkEnd w:id="2"/>
      <w:r>
        <w:t>Authorizing Official</w:t>
      </w:r>
    </w:p>
    <w:p w14:paraId="4D0427DF" w14:textId="77777777" w:rsidR="00257E73" w:rsidRDefault="00FD0272">
      <w:pPr>
        <w:spacing w:before="44"/>
        <w:ind w:left="220" w:right="2030"/>
        <w:rPr>
          <w:rFonts w:ascii="Century Gothic"/>
          <w:sz w:val="24"/>
        </w:rPr>
      </w:pPr>
      <w:r>
        <w:rPr>
          <w:rFonts w:ascii="Century Gothic"/>
          <w:color w:val="FF0000"/>
          <w:sz w:val="24"/>
        </w:rPr>
        <w:t>&lt;Name&gt;</w:t>
      </w:r>
      <w:r>
        <w:rPr>
          <w:rFonts w:ascii="Century Gothic"/>
          <w:sz w:val="24"/>
        </w:rPr>
        <w:t xml:space="preserve">, </w:t>
      </w:r>
      <w:r>
        <w:rPr>
          <w:rFonts w:ascii="Century Gothic"/>
          <w:color w:val="FF0000"/>
          <w:sz w:val="24"/>
        </w:rPr>
        <w:t>&lt;Title&gt;</w:t>
      </w:r>
      <w:r>
        <w:rPr>
          <w:rFonts w:ascii="Century Gothic"/>
          <w:sz w:val="24"/>
        </w:rPr>
        <w:t xml:space="preserve">, </w:t>
      </w:r>
      <w:r>
        <w:rPr>
          <w:rFonts w:ascii="Century Gothic"/>
          <w:color w:val="FF0000"/>
          <w:sz w:val="24"/>
        </w:rPr>
        <w:t>&lt;Company&gt;</w:t>
      </w:r>
      <w:r>
        <w:rPr>
          <w:rFonts w:ascii="Century Gothic"/>
          <w:sz w:val="24"/>
        </w:rPr>
        <w:t xml:space="preserve">, </w:t>
      </w:r>
      <w:r>
        <w:rPr>
          <w:rFonts w:ascii="Century Gothic"/>
          <w:color w:val="FF0000"/>
          <w:sz w:val="24"/>
        </w:rPr>
        <w:t>&lt;Address&gt;</w:t>
      </w:r>
      <w:r>
        <w:rPr>
          <w:rFonts w:ascii="Century Gothic"/>
          <w:sz w:val="24"/>
        </w:rPr>
        <w:t xml:space="preserve">, </w:t>
      </w:r>
      <w:r>
        <w:rPr>
          <w:rFonts w:ascii="Century Gothic"/>
          <w:color w:val="FF0000"/>
          <w:sz w:val="24"/>
        </w:rPr>
        <w:t>&lt;Phone&gt;</w:t>
      </w:r>
      <w:r>
        <w:rPr>
          <w:rFonts w:ascii="Century Gothic"/>
          <w:sz w:val="24"/>
        </w:rPr>
        <w:t xml:space="preserve">, </w:t>
      </w:r>
      <w:r>
        <w:rPr>
          <w:rFonts w:ascii="Century Gothic"/>
          <w:color w:val="FF0000"/>
          <w:sz w:val="24"/>
        </w:rPr>
        <w:t xml:space="preserve">&lt;email address&gt; </w:t>
      </w:r>
      <w:r>
        <w:rPr>
          <w:rFonts w:ascii="Century Gothic"/>
          <w:sz w:val="24"/>
        </w:rPr>
        <w:t>is the</w:t>
      </w:r>
      <w:r>
        <w:rPr>
          <w:rFonts w:ascii="Century Gothic"/>
          <w:spacing w:val="-65"/>
          <w:sz w:val="24"/>
        </w:rPr>
        <w:t xml:space="preserve"> </w:t>
      </w:r>
      <w:r>
        <w:rPr>
          <w:rFonts w:ascii="Century Gothic"/>
          <w:sz w:val="24"/>
        </w:rPr>
        <w:t>designated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authorizing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official of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the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color w:val="FF0000"/>
          <w:sz w:val="24"/>
        </w:rPr>
        <w:t>&lt;Company&gt;</w:t>
      </w:r>
      <w:r>
        <w:rPr>
          <w:rFonts w:ascii="Century Gothic"/>
          <w:color w:val="FF0000"/>
          <w:spacing w:val="-2"/>
          <w:sz w:val="24"/>
        </w:rPr>
        <w:t xml:space="preserve"> </w:t>
      </w:r>
      <w:r>
        <w:rPr>
          <w:rFonts w:ascii="Century Gothic"/>
          <w:sz w:val="24"/>
        </w:rPr>
        <w:t>systems.</w:t>
      </w:r>
    </w:p>
    <w:p w14:paraId="337A6630" w14:textId="77777777" w:rsidR="00257E73" w:rsidRDefault="00257E73">
      <w:pPr>
        <w:pStyle w:val="BodyText"/>
        <w:spacing w:before="1"/>
        <w:rPr>
          <w:rFonts w:ascii="Century Gothic"/>
          <w:sz w:val="39"/>
        </w:rPr>
      </w:pPr>
    </w:p>
    <w:p w14:paraId="79AF008C" w14:textId="77777777" w:rsidR="00257E73" w:rsidRDefault="00FD0272">
      <w:pPr>
        <w:pStyle w:val="Heading2"/>
        <w:numPr>
          <w:ilvl w:val="1"/>
          <w:numId w:val="4"/>
        </w:numPr>
        <w:tabs>
          <w:tab w:val="left" w:pos="670"/>
        </w:tabs>
        <w:spacing w:before="1"/>
      </w:pPr>
      <w:bookmarkStart w:id="3" w:name="_bookmark3"/>
      <w:bookmarkEnd w:id="3"/>
      <w:r>
        <w:t>Assignment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Responsibility</w:t>
      </w:r>
    </w:p>
    <w:p w14:paraId="49B4F524" w14:textId="77777777" w:rsidR="00257E73" w:rsidRDefault="00FD0272">
      <w:pPr>
        <w:spacing w:before="44"/>
        <w:ind w:left="220"/>
        <w:rPr>
          <w:rFonts w:ascii="Century Gothic"/>
          <w:sz w:val="24"/>
        </w:rPr>
      </w:pPr>
      <w:r>
        <w:rPr>
          <w:rFonts w:ascii="Century Gothic"/>
          <w:color w:val="FF0000"/>
          <w:sz w:val="24"/>
        </w:rPr>
        <w:t>&lt;Name&gt;</w:t>
      </w:r>
      <w:r>
        <w:rPr>
          <w:rFonts w:ascii="Century Gothic"/>
          <w:sz w:val="24"/>
        </w:rPr>
        <w:t>,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color w:val="FF0000"/>
          <w:sz w:val="24"/>
        </w:rPr>
        <w:t>&lt;Title&gt;</w:t>
      </w:r>
      <w:r>
        <w:rPr>
          <w:rFonts w:ascii="Century Gothic"/>
          <w:sz w:val="24"/>
        </w:rPr>
        <w:t>,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color w:val="FF0000"/>
          <w:sz w:val="24"/>
        </w:rPr>
        <w:t>&lt;Company&gt;</w:t>
      </w:r>
      <w:r>
        <w:rPr>
          <w:rFonts w:ascii="Century Gothic"/>
          <w:sz w:val="24"/>
        </w:rPr>
        <w:t>,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color w:val="FF0000"/>
          <w:sz w:val="24"/>
        </w:rPr>
        <w:t>&lt;Address&gt;</w:t>
      </w:r>
      <w:r>
        <w:rPr>
          <w:rFonts w:ascii="Century Gothic"/>
          <w:sz w:val="24"/>
        </w:rPr>
        <w:t>,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color w:val="FF0000"/>
          <w:sz w:val="24"/>
        </w:rPr>
        <w:t>&lt;Phone&gt;</w:t>
      </w:r>
      <w:r>
        <w:rPr>
          <w:rFonts w:ascii="Century Gothic"/>
          <w:sz w:val="24"/>
        </w:rPr>
        <w:t>,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color w:val="FF0000"/>
          <w:sz w:val="24"/>
        </w:rPr>
        <w:t>&lt;email</w:t>
      </w:r>
      <w:r>
        <w:rPr>
          <w:rFonts w:ascii="Century Gothic"/>
          <w:color w:val="FF0000"/>
          <w:spacing w:val="-2"/>
          <w:sz w:val="24"/>
        </w:rPr>
        <w:t xml:space="preserve"> </w:t>
      </w:r>
      <w:r>
        <w:rPr>
          <w:rFonts w:ascii="Century Gothic"/>
          <w:color w:val="FF0000"/>
          <w:sz w:val="24"/>
        </w:rPr>
        <w:t>address&gt;</w:t>
      </w:r>
    </w:p>
    <w:p w14:paraId="3E2D50B4" w14:textId="77777777" w:rsidR="00257E73" w:rsidRDefault="00257E73">
      <w:pPr>
        <w:pStyle w:val="BodyText"/>
        <w:spacing w:before="3"/>
        <w:rPr>
          <w:rFonts w:ascii="Century Gothic"/>
          <w:sz w:val="39"/>
        </w:rPr>
      </w:pPr>
    </w:p>
    <w:p w14:paraId="6B7DCF12" w14:textId="77777777" w:rsidR="00257E73" w:rsidRDefault="00FD0272">
      <w:pPr>
        <w:pStyle w:val="Heading2"/>
        <w:numPr>
          <w:ilvl w:val="1"/>
          <w:numId w:val="4"/>
        </w:numPr>
        <w:tabs>
          <w:tab w:val="left" w:pos="737"/>
          <w:tab w:val="left" w:pos="738"/>
        </w:tabs>
        <w:ind w:left="737" w:hanging="428"/>
      </w:pPr>
      <w:bookmarkStart w:id="4" w:name="_bookmark4"/>
      <w:bookmarkEnd w:id="4"/>
      <w:r>
        <w:t>General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Description/Purpose</w:t>
      </w:r>
    </w:p>
    <w:p w14:paraId="547DE2E5" w14:textId="77777777" w:rsidR="00257E73" w:rsidRDefault="00FD0272">
      <w:pPr>
        <w:spacing w:before="44" w:line="294" w:lineRule="exact"/>
        <w:ind w:left="2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System</w:t>
      </w:r>
      <w:r>
        <w:rPr>
          <w:rFonts w:ascii="Century Gothic" w:hAnsi="Century Gothic"/>
          <w:spacing w:val="-3"/>
          <w:sz w:val="24"/>
        </w:rPr>
        <w:t xml:space="preserve"> </w:t>
      </w:r>
      <w:r>
        <w:rPr>
          <w:rFonts w:ascii="Century Gothic" w:hAnsi="Century Gothic"/>
          <w:sz w:val="24"/>
        </w:rPr>
        <w:t>functions</w:t>
      </w:r>
      <w:r>
        <w:rPr>
          <w:rFonts w:ascii="Century Gothic" w:hAnsi="Century Gothic"/>
          <w:spacing w:val="-2"/>
          <w:sz w:val="24"/>
        </w:rPr>
        <w:t xml:space="preserve"> </w:t>
      </w:r>
      <w:r>
        <w:rPr>
          <w:rFonts w:ascii="Century Gothic" w:hAnsi="Century Gothic"/>
          <w:sz w:val="24"/>
        </w:rPr>
        <w:t>to</w:t>
      </w:r>
      <w:r>
        <w:rPr>
          <w:rFonts w:ascii="Century Gothic" w:hAnsi="Century Gothic"/>
          <w:spacing w:val="-2"/>
          <w:sz w:val="24"/>
        </w:rPr>
        <w:t xml:space="preserve"> </w:t>
      </w:r>
      <w:r>
        <w:rPr>
          <w:rFonts w:ascii="Century Gothic" w:hAnsi="Century Gothic"/>
          <w:sz w:val="24"/>
        </w:rPr>
        <w:t>provide</w:t>
      </w:r>
      <w:r>
        <w:rPr>
          <w:rFonts w:ascii="Century Gothic" w:hAnsi="Century Gothic"/>
          <w:spacing w:val="-3"/>
          <w:sz w:val="24"/>
        </w:rPr>
        <w:t xml:space="preserve"> </w:t>
      </w:r>
      <w:r>
        <w:rPr>
          <w:rFonts w:ascii="Century Gothic" w:hAnsi="Century Gothic"/>
          <w:sz w:val="24"/>
        </w:rPr>
        <w:t>tax</w:t>
      </w:r>
      <w:r>
        <w:rPr>
          <w:rFonts w:ascii="Century Gothic" w:hAnsi="Century Gothic"/>
          <w:spacing w:val="-2"/>
          <w:sz w:val="24"/>
        </w:rPr>
        <w:t xml:space="preserve"> </w:t>
      </w:r>
      <w:r>
        <w:rPr>
          <w:rFonts w:ascii="Century Gothic" w:hAnsi="Century Gothic"/>
          <w:sz w:val="24"/>
        </w:rPr>
        <w:t>preparers</w:t>
      </w:r>
      <w:r>
        <w:rPr>
          <w:rFonts w:ascii="Century Gothic" w:hAnsi="Century Gothic"/>
          <w:spacing w:val="-3"/>
          <w:sz w:val="24"/>
        </w:rPr>
        <w:t xml:space="preserve"> </w:t>
      </w:r>
      <w:r>
        <w:rPr>
          <w:rFonts w:ascii="Century Gothic" w:hAnsi="Century Gothic"/>
          <w:sz w:val="24"/>
        </w:rPr>
        <w:t>the</w:t>
      </w:r>
      <w:r>
        <w:rPr>
          <w:rFonts w:ascii="Century Gothic" w:hAnsi="Century Gothic"/>
          <w:spacing w:val="-2"/>
          <w:sz w:val="24"/>
        </w:rPr>
        <w:t xml:space="preserve"> </w:t>
      </w:r>
      <w:r>
        <w:rPr>
          <w:rFonts w:ascii="Century Gothic" w:hAnsi="Century Gothic"/>
          <w:sz w:val="24"/>
        </w:rPr>
        <w:t>ability</w:t>
      </w:r>
      <w:r>
        <w:rPr>
          <w:rFonts w:ascii="Century Gothic" w:hAnsi="Century Gothic"/>
          <w:spacing w:val="-3"/>
          <w:sz w:val="24"/>
        </w:rPr>
        <w:t xml:space="preserve"> </w:t>
      </w:r>
      <w:r>
        <w:rPr>
          <w:rFonts w:ascii="Century Gothic" w:hAnsi="Century Gothic"/>
          <w:sz w:val="24"/>
        </w:rPr>
        <w:t>to</w:t>
      </w:r>
      <w:r>
        <w:rPr>
          <w:rFonts w:ascii="Century Gothic" w:hAnsi="Century Gothic"/>
          <w:spacing w:val="-2"/>
          <w:sz w:val="24"/>
        </w:rPr>
        <w:t xml:space="preserve"> </w:t>
      </w:r>
      <w:r>
        <w:rPr>
          <w:rFonts w:ascii="Century Gothic" w:hAnsi="Century Gothic"/>
          <w:sz w:val="24"/>
        </w:rPr>
        <w:t>prepare</w:t>
      </w:r>
      <w:r>
        <w:rPr>
          <w:rFonts w:ascii="Century Gothic" w:hAnsi="Century Gothic"/>
          <w:spacing w:val="-3"/>
          <w:sz w:val="24"/>
        </w:rPr>
        <w:t xml:space="preserve"> </w:t>
      </w:r>
      <w:r>
        <w:rPr>
          <w:rFonts w:ascii="Century Gothic" w:hAnsi="Century Gothic"/>
          <w:sz w:val="24"/>
        </w:rPr>
        <w:t>taxpayer’s</w:t>
      </w:r>
      <w:r>
        <w:rPr>
          <w:rFonts w:ascii="Century Gothic" w:hAnsi="Century Gothic"/>
          <w:spacing w:val="-2"/>
          <w:sz w:val="24"/>
        </w:rPr>
        <w:t xml:space="preserve"> </w:t>
      </w:r>
      <w:r>
        <w:rPr>
          <w:rFonts w:ascii="Century Gothic" w:hAnsi="Century Gothic"/>
          <w:sz w:val="24"/>
        </w:rPr>
        <w:t>tax</w:t>
      </w:r>
    </w:p>
    <w:p w14:paraId="7C7640AE" w14:textId="77777777" w:rsidR="00257E73" w:rsidRDefault="00FD0272">
      <w:pPr>
        <w:spacing w:line="294" w:lineRule="exact"/>
        <w:ind w:left="220"/>
        <w:rPr>
          <w:rFonts w:ascii="Century Gothic"/>
          <w:sz w:val="24"/>
        </w:rPr>
      </w:pPr>
      <w:r>
        <w:rPr>
          <w:rFonts w:ascii="Century Gothic"/>
          <w:sz w:val="24"/>
        </w:rPr>
        <w:t>forms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in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a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safe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and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efficient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manner.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System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is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also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configured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to keep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the</w:t>
      </w:r>
    </w:p>
    <w:p w14:paraId="5F9C5D14" w14:textId="77777777" w:rsidR="00257E73" w:rsidRDefault="00FD0272">
      <w:pPr>
        <w:ind w:left="2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client’s</w:t>
      </w:r>
      <w:r>
        <w:rPr>
          <w:rFonts w:ascii="Century Gothic" w:hAnsi="Century Gothic"/>
          <w:spacing w:val="-5"/>
          <w:sz w:val="24"/>
        </w:rPr>
        <w:t xml:space="preserve"> </w:t>
      </w:r>
      <w:r>
        <w:rPr>
          <w:rFonts w:ascii="Century Gothic" w:hAnsi="Century Gothic"/>
          <w:sz w:val="24"/>
        </w:rPr>
        <w:t>data</w:t>
      </w:r>
      <w:r>
        <w:rPr>
          <w:rFonts w:ascii="Century Gothic" w:hAnsi="Century Gothic"/>
          <w:spacing w:val="-4"/>
          <w:sz w:val="24"/>
        </w:rPr>
        <w:t xml:space="preserve"> </w:t>
      </w:r>
      <w:r>
        <w:rPr>
          <w:rFonts w:ascii="Century Gothic" w:hAnsi="Century Gothic"/>
          <w:sz w:val="24"/>
        </w:rPr>
        <w:t>protected</w:t>
      </w:r>
      <w:r>
        <w:rPr>
          <w:rFonts w:ascii="Century Gothic" w:hAnsi="Century Gothic"/>
          <w:spacing w:val="-4"/>
          <w:sz w:val="24"/>
        </w:rPr>
        <w:t xml:space="preserve"> </w:t>
      </w:r>
      <w:r>
        <w:rPr>
          <w:rFonts w:ascii="Century Gothic" w:hAnsi="Century Gothic"/>
          <w:sz w:val="24"/>
        </w:rPr>
        <w:t>in</w:t>
      </w:r>
      <w:r>
        <w:rPr>
          <w:rFonts w:ascii="Century Gothic" w:hAnsi="Century Gothic"/>
          <w:spacing w:val="-4"/>
          <w:sz w:val="24"/>
        </w:rPr>
        <w:t xml:space="preserve"> </w:t>
      </w:r>
      <w:r>
        <w:rPr>
          <w:rFonts w:ascii="Century Gothic" w:hAnsi="Century Gothic"/>
          <w:sz w:val="24"/>
        </w:rPr>
        <w:t>accordance</w:t>
      </w:r>
      <w:r>
        <w:rPr>
          <w:rFonts w:ascii="Century Gothic" w:hAnsi="Century Gothic"/>
          <w:spacing w:val="-4"/>
          <w:sz w:val="24"/>
        </w:rPr>
        <w:t xml:space="preserve"> </w:t>
      </w:r>
      <w:r>
        <w:rPr>
          <w:rFonts w:ascii="Century Gothic" w:hAnsi="Century Gothic"/>
          <w:sz w:val="24"/>
        </w:rPr>
        <w:t>with</w:t>
      </w:r>
      <w:r>
        <w:rPr>
          <w:rFonts w:ascii="Century Gothic" w:hAnsi="Century Gothic"/>
          <w:spacing w:val="-4"/>
          <w:sz w:val="24"/>
        </w:rPr>
        <w:t xml:space="preserve"> </w:t>
      </w:r>
      <w:r>
        <w:rPr>
          <w:rFonts w:ascii="Century Gothic" w:hAnsi="Century Gothic"/>
          <w:sz w:val="24"/>
        </w:rPr>
        <w:t>IRS</w:t>
      </w:r>
      <w:r>
        <w:rPr>
          <w:rFonts w:ascii="Century Gothic" w:hAnsi="Century Gothic"/>
          <w:spacing w:val="-5"/>
          <w:sz w:val="24"/>
        </w:rPr>
        <w:t xml:space="preserve"> </w:t>
      </w:r>
      <w:r>
        <w:rPr>
          <w:rFonts w:ascii="Century Gothic" w:hAnsi="Century Gothic"/>
          <w:sz w:val="24"/>
        </w:rPr>
        <w:t>Regulations.</w:t>
      </w:r>
    </w:p>
    <w:p w14:paraId="0CABAA80" w14:textId="77777777" w:rsidR="00257E73" w:rsidRDefault="00257E73">
      <w:pPr>
        <w:pStyle w:val="BodyText"/>
        <w:spacing w:before="1"/>
        <w:rPr>
          <w:rFonts w:ascii="Century Gothic"/>
          <w:sz w:val="39"/>
        </w:rPr>
      </w:pPr>
    </w:p>
    <w:p w14:paraId="30B8A8FF" w14:textId="77777777" w:rsidR="00257E73" w:rsidRDefault="00FD0272">
      <w:pPr>
        <w:pStyle w:val="Heading2"/>
        <w:numPr>
          <w:ilvl w:val="1"/>
          <w:numId w:val="4"/>
        </w:numPr>
        <w:tabs>
          <w:tab w:val="left" w:pos="670"/>
        </w:tabs>
      </w:pPr>
      <w:bookmarkStart w:id="5" w:name="_bookmark5"/>
      <w:bookmarkEnd w:id="5"/>
      <w:r>
        <w:t>Related</w:t>
      </w:r>
      <w:r>
        <w:rPr>
          <w:spacing w:val="-6"/>
        </w:rPr>
        <w:t xml:space="preserve"> </w:t>
      </w:r>
      <w:r>
        <w:t>Laws/Regulations/Policies</w:t>
      </w:r>
    </w:p>
    <w:p w14:paraId="373816D4" w14:textId="77777777" w:rsidR="00257E73" w:rsidRDefault="00FD0272">
      <w:pPr>
        <w:spacing w:before="45"/>
        <w:ind w:left="310" w:right="1429"/>
        <w:rPr>
          <w:rFonts w:ascii="Century Gothic"/>
          <w:sz w:val="24"/>
        </w:rPr>
      </w:pPr>
      <w:r>
        <w:rPr>
          <w:rFonts w:ascii="Century Gothic"/>
          <w:sz w:val="24"/>
        </w:rPr>
        <w:t>System(s)</w:t>
      </w:r>
      <w:r>
        <w:rPr>
          <w:rFonts w:ascii="Century Gothic"/>
          <w:spacing w:val="-5"/>
          <w:sz w:val="24"/>
        </w:rPr>
        <w:t xml:space="preserve"> </w:t>
      </w:r>
      <w:r>
        <w:rPr>
          <w:rFonts w:ascii="Century Gothic"/>
          <w:sz w:val="24"/>
        </w:rPr>
        <w:t>must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comply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with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IRS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regulations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for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the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confidentiality,</w:t>
      </w:r>
      <w:r>
        <w:rPr>
          <w:rFonts w:ascii="Century Gothic"/>
          <w:spacing w:val="-5"/>
          <w:sz w:val="24"/>
        </w:rPr>
        <w:t xml:space="preserve"> </w:t>
      </w:r>
      <w:r>
        <w:rPr>
          <w:rFonts w:ascii="Century Gothic"/>
          <w:sz w:val="24"/>
        </w:rPr>
        <w:t>integrity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and</w:t>
      </w:r>
      <w:r>
        <w:rPr>
          <w:rFonts w:ascii="Century Gothic"/>
          <w:spacing w:val="-64"/>
          <w:sz w:val="24"/>
        </w:rPr>
        <w:t xml:space="preserve"> </w:t>
      </w:r>
      <w:r>
        <w:rPr>
          <w:rFonts w:ascii="Century Gothic"/>
          <w:sz w:val="24"/>
        </w:rPr>
        <w:t>availability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of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the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data which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is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contained within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the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system(s).</w:t>
      </w:r>
    </w:p>
    <w:p w14:paraId="7DD094D5" w14:textId="77777777" w:rsidR="00257E73" w:rsidRDefault="00257E73">
      <w:pPr>
        <w:pStyle w:val="BodyText"/>
        <w:spacing w:before="2"/>
        <w:rPr>
          <w:rFonts w:ascii="Century Gothic"/>
          <w:sz w:val="39"/>
        </w:rPr>
      </w:pPr>
    </w:p>
    <w:p w14:paraId="45EABD11" w14:textId="77777777" w:rsidR="00257E73" w:rsidRDefault="00FD0272">
      <w:pPr>
        <w:pStyle w:val="Heading2"/>
        <w:numPr>
          <w:ilvl w:val="1"/>
          <w:numId w:val="4"/>
        </w:numPr>
        <w:tabs>
          <w:tab w:val="left" w:pos="670"/>
        </w:tabs>
      </w:pPr>
      <w:bookmarkStart w:id="6" w:name="_bookmark6"/>
      <w:bookmarkEnd w:id="6"/>
      <w:r>
        <w:t>System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Inventory</w:t>
      </w:r>
    </w:p>
    <w:p w14:paraId="59642199" w14:textId="77777777" w:rsidR="00257E73" w:rsidRDefault="00FD0272">
      <w:pPr>
        <w:spacing w:before="44"/>
        <w:ind w:left="220" w:right="1528"/>
        <w:rPr>
          <w:rFonts w:ascii="Century Gothic"/>
          <w:sz w:val="24"/>
        </w:rPr>
      </w:pPr>
      <w:r>
        <w:rPr>
          <w:rFonts w:ascii="Century Gothic"/>
          <w:sz w:val="24"/>
        </w:rPr>
        <w:t>Below is the inventory of the systems and where the data is stored and the type</w:t>
      </w:r>
      <w:r>
        <w:rPr>
          <w:rFonts w:ascii="Century Gothic"/>
          <w:spacing w:val="-64"/>
          <w:sz w:val="24"/>
        </w:rPr>
        <w:t xml:space="preserve"> </w:t>
      </w:r>
      <w:r>
        <w:rPr>
          <w:rFonts w:ascii="Century Gothic"/>
          <w:sz w:val="24"/>
        </w:rPr>
        <w:t>of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information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which is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stored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on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the system.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2070"/>
        <w:gridCol w:w="2610"/>
        <w:gridCol w:w="1080"/>
        <w:gridCol w:w="1710"/>
      </w:tblGrid>
      <w:tr w:rsidR="00257E73" w14:paraId="70FF5B4C" w14:textId="77777777">
        <w:trPr>
          <w:trHeight w:val="1046"/>
        </w:trPr>
        <w:tc>
          <w:tcPr>
            <w:tcW w:w="3258" w:type="dxa"/>
            <w:shd w:val="clear" w:color="auto" w:fill="DFDFDF"/>
          </w:tcPr>
          <w:p w14:paraId="7169BE0D" w14:textId="77777777" w:rsidR="00257E73" w:rsidRDefault="00FD0272">
            <w:pPr>
              <w:pStyle w:val="TableParagraph"/>
              <w:spacing w:before="1" w:line="276" w:lineRule="auto"/>
              <w:ind w:left="111" w:right="100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System Description (name,</w:t>
            </w:r>
            <w:r>
              <w:rPr>
                <w:rFonts w:ascii="Century Gothic"/>
                <w:b/>
                <w:spacing w:val="1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make, model, serial number, or</w:t>
            </w:r>
            <w:r>
              <w:rPr>
                <w:rFonts w:ascii="Century Gothic"/>
                <w:b/>
                <w:spacing w:val="-53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other</w:t>
            </w:r>
            <w:r>
              <w:rPr>
                <w:rFonts w:ascii="Century Gothic"/>
                <w:b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identifying</w:t>
            </w:r>
            <w:r>
              <w:rPr>
                <w:rFonts w:ascii="Century Gothic"/>
                <w:b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information)</w:t>
            </w:r>
          </w:p>
        </w:tc>
        <w:tc>
          <w:tcPr>
            <w:tcW w:w="2070" w:type="dxa"/>
            <w:shd w:val="clear" w:color="auto" w:fill="DFDFDF"/>
          </w:tcPr>
          <w:p w14:paraId="00ACDFE7" w14:textId="77777777" w:rsidR="00257E73" w:rsidRDefault="00FD0272">
            <w:pPr>
              <w:pStyle w:val="TableParagraph"/>
              <w:spacing w:before="1" w:line="276" w:lineRule="auto"/>
              <w:ind w:left="163" w:right="143" w:firstLine="88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Location (where</w:t>
            </w:r>
            <w:r>
              <w:rPr>
                <w:rFonts w:ascii="Century Gothic"/>
                <w:b/>
                <w:spacing w:val="1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the</w:t>
            </w:r>
            <w:r>
              <w:rPr>
                <w:rFonts w:ascii="Century Gothic"/>
                <w:b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data</w:t>
            </w:r>
            <w:r>
              <w:rPr>
                <w:rFonts w:ascii="Century Gothic"/>
                <w:b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is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stored)</w:t>
            </w:r>
          </w:p>
        </w:tc>
        <w:tc>
          <w:tcPr>
            <w:tcW w:w="2610" w:type="dxa"/>
            <w:shd w:val="clear" w:color="auto" w:fill="DFDFDF"/>
          </w:tcPr>
          <w:p w14:paraId="0316590B" w14:textId="77777777" w:rsidR="00257E73" w:rsidRDefault="00FD0272">
            <w:pPr>
              <w:pStyle w:val="TableParagraph"/>
              <w:spacing w:before="1" w:line="276" w:lineRule="auto"/>
              <w:ind w:left="345" w:right="332" w:firstLine="1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Type of Information</w:t>
            </w:r>
            <w:r>
              <w:rPr>
                <w:rFonts w:ascii="Century Gothic"/>
                <w:b/>
                <w:spacing w:val="1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stored or processed</w:t>
            </w:r>
            <w:r>
              <w:rPr>
                <w:rFonts w:ascii="Century Gothic"/>
                <w:b/>
                <w:spacing w:val="-5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(Public,</w:t>
            </w:r>
            <w:r>
              <w:rPr>
                <w:rFonts w:ascii="Century Gothic"/>
                <w:b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PII,</w:t>
            </w:r>
            <w:r>
              <w:rPr>
                <w:rFonts w:ascii="Century Gothic"/>
                <w:b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etc.)</w:t>
            </w:r>
          </w:p>
        </w:tc>
        <w:tc>
          <w:tcPr>
            <w:tcW w:w="1080" w:type="dxa"/>
            <w:shd w:val="clear" w:color="auto" w:fill="DFDFDF"/>
          </w:tcPr>
          <w:p w14:paraId="0B62B05A" w14:textId="77777777" w:rsidR="00257E73" w:rsidRDefault="00FD0272">
            <w:pPr>
              <w:pStyle w:val="TableParagraph"/>
              <w:spacing w:before="1"/>
              <w:ind w:left="127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Quantity</w:t>
            </w:r>
          </w:p>
        </w:tc>
        <w:tc>
          <w:tcPr>
            <w:tcW w:w="1710" w:type="dxa"/>
            <w:shd w:val="clear" w:color="auto" w:fill="DFDFDF"/>
          </w:tcPr>
          <w:p w14:paraId="641411E5" w14:textId="77777777" w:rsidR="00257E73" w:rsidRDefault="00FD0272">
            <w:pPr>
              <w:pStyle w:val="TableParagraph"/>
              <w:spacing w:before="1" w:line="276" w:lineRule="auto"/>
              <w:ind w:left="182" w:right="170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Connected to</w:t>
            </w:r>
            <w:r>
              <w:rPr>
                <w:rFonts w:ascii="Century Gothic"/>
                <w:b/>
                <w:spacing w:val="-53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the Internet</w:t>
            </w:r>
            <w:r>
              <w:rPr>
                <w:rFonts w:ascii="Century Gothic"/>
                <w:b/>
                <w:spacing w:val="1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Y/N</w:t>
            </w:r>
          </w:p>
        </w:tc>
      </w:tr>
      <w:tr w:rsidR="00257E73" w14:paraId="5F6E6EC5" w14:textId="77777777">
        <w:trPr>
          <w:trHeight w:val="482"/>
        </w:trPr>
        <w:tc>
          <w:tcPr>
            <w:tcW w:w="3258" w:type="dxa"/>
          </w:tcPr>
          <w:p w14:paraId="0F5E62EE" w14:textId="77777777" w:rsidR="00257E73" w:rsidRDefault="00257E73">
            <w:pPr>
              <w:pStyle w:val="TableParagraph"/>
            </w:pPr>
          </w:p>
        </w:tc>
        <w:tc>
          <w:tcPr>
            <w:tcW w:w="2070" w:type="dxa"/>
          </w:tcPr>
          <w:p w14:paraId="330602BA" w14:textId="77777777" w:rsidR="00257E73" w:rsidRDefault="00257E73">
            <w:pPr>
              <w:pStyle w:val="TableParagraph"/>
            </w:pPr>
          </w:p>
        </w:tc>
        <w:tc>
          <w:tcPr>
            <w:tcW w:w="2610" w:type="dxa"/>
          </w:tcPr>
          <w:p w14:paraId="08A3713D" w14:textId="77777777" w:rsidR="00257E73" w:rsidRDefault="00257E73">
            <w:pPr>
              <w:pStyle w:val="TableParagraph"/>
            </w:pPr>
          </w:p>
        </w:tc>
        <w:tc>
          <w:tcPr>
            <w:tcW w:w="1080" w:type="dxa"/>
          </w:tcPr>
          <w:p w14:paraId="013BF892" w14:textId="77777777" w:rsidR="00257E73" w:rsidRDefault="00257E73">
            <w:pPr>
              <w:pStyle w:val="TableParagraph"/>
            </w:pPr>
          </w:p>
        </w:tc>
        <w:tc>
          <w:tcPr>
            <w:tcW w:w="1710" w:type="dxa"/>
          </w:tcPr>
          <w:p w14:paraId="74BBB07C" w14:textId="77777777" w:rsidR="00257E73" w:rsidRDefault="00257E73">
            <w:pPr>
              <w:pStyle w:val="TableParagraph"/>
            </w:pPr>
          </w:p>
        </w:tc>
      </w:tr>
      <w:tr w:rsidR="00257E73" w14:paraId="1DBB5FA9" w14:textId="77777777">
        <w:trPr>
          <w:trHeight w:val="483"/>
        </w:trPr>
        <w:tc>
          <w:tcPr>
            <w:tcW w:w="3258" w:type="dxa"/>
          </w:tcPr>
          <w:p w14:paraId="2A9C6C56" w14:textId="77777777" w:rsidR="00257E73" w:rsidRDefault="00257E73">
            <w:pPr>
              <w:pStyle w:val="TableParagraph"/>
            </w:pPr>
          </w:p>
        </w:tc>
        <w:tc>
          <w:tcPr>
            <w:tcW w:w="2070" w:type="dxa"/>
          </w:tcPr>
          <w:p w14:paraId="4DF4E0E1" w14:textId="77777777" w:rsidR="00257E73" w:rsidRDefault="00257E73">
            <w:pPr>
              <w:pStyle w:val="TableParagraph"/>
            </w:pPr>
          </w:p>
        </w:tc>
        <w:tc>
          <w:tcPr>
            <w:tcW w:w="2610" w:type="dxa"/>
          </w:tcPr>
          <w:p w14:paraId="4663F613" w14:textId="77777777" w:rsidR="00257E73" w:rsidRDefault="00257E73">
            <w:pPr>
              <w:pStyle w:val="TableParagraph"/>
            </w:pPr>
          </w:p>
        </w:tc>
        <w:tc>
          <w:tcPr>
            <w:tcW w:w="1080" w:type="dxa"/>
          </w:tcPr>
          <w:p w14:paraId="03E404AF" w14:textId="77777777" w:rsidR="00257E73" w:rsidRDefault="00257E73">
            <w:pPr>
              <w:pStyle w:val="TableParagraph"/>
            </w:pPr>
          </w:p>
        </w:tc>
        <w:tc>
          <w:tcPr>
            <w:tcW w:w="1710" w:type="dxa"/>
          </w:tcPr>
          <w:p w14:paraId="5D944F84" w14:textId="77777777" w:rsidR="00257E73" w:rsidRDefault="00257E73">
            <w:pPr>
              <w:pStyle w:val="TableParagraph"/>
            </w:pPr>
          </w:p>
        </w:tc>
      </w:tr>
    </w:tbl>
    <w:p w14:paraId="38518EAB" w14:textId="77777777" w:rsidR="00257E73" w:rsidRDefault="00257E73">
      <w:pPr>
        <w:sectPr w:rsidR="00257E73">
          <w:pgSz w:w="12240" w:h="15840"/>
          <w:pgMar w:top="1360" w:right="60" w:bottom="1260" w:left="1220" w:header="0" w:footer="106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2070"/>
        <w:gridCol w:w="2610"/>
        <w:gridCol w:w="1080"/>
        <w:gridCol w:w="1710"/>
      </w:tblGrid>
      <w:tr w:rsidR="00257E73" w14:paraId="05D9B8E9" w14:textId="77777777">
        <w:trPr>
          <w:trHeight w:val="1045"/>
        </w:trPr>
        <w:tc>
          <w:tcPr>
            <w:tcW w:w="3258" w:type="dxa"/>
            <w:shd w:val="clear" w:color="auto" w:fill="DFDFDF"/>
          </w:tcPr>
          <w:p w14:paraId="2BDAF969" w14:textId="77777777" w:rsidR="00257E73" w:rsidRDefault="00FD0272">
            <w:pPr>
              <w:pStyle w:val="TableParagraph"/>
              <w:spacing w:line="276" w:lineRule="auto"/>
              <w:ind w:left="111" w:right="100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lastRenderedPageBreak/>
              <w:t>System Description (name,</w:t>
            </w:r>
            <w:r>
              <w:rPr>
                <w:rFonts w:ascii="Century Gothic"/>
                <w:b/>
                <w:spacing w:val="1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make, model, serial number, or</w:t>
            </w:r>
            <w:r>
              <w:rPr>
                <w:rFonts w:ascii="Century Gothic"/>
                <w:b/>
                <w:spacing w:val="-53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other</w:t>
            </w:r>
            <w:r>
              <w:rPr>
                <w:rFonts w:ascii="Century Gothic"/>
                <w:b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identifying</w:t>
            </w:r>
            <w:r>
              <w:rPr>
                <w:rFonts w:ascii="Century Gothic"/>
                <w:b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information)</w:t>
            </w:r>
          </w:p>
        </w:tc>
        <w:tc>
          <w:tcPr>
            <w:tcW w:w="2070" w:type="dxa"/>
            <w:shd w:val="clear" w:color="auto" w:fill="DFDFDF"/>
          </w:tcPr>
          <w:p w14:paraId="0A9EE8F8" w14:textId="77777777" w:rsidR="00257E73" w:rsidRDefault="00FD0272">
            <w:pPr>
              <w:pStyle w:val="TableParagraph"/>
              <w:spacing w:line="276" w:lineRule="auto"/>
              <w:ind w:left="163" w:right="143" w:firstLine="88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Location (where</w:t>
            </w:r>
            <w:r>
              <w:rPr>
                <w:rFonts w:ascii="Century Gothic"/>
                <w:b/>
                <w:spacing w:val="1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the</w:t>
            </w:r>
            <w:r>
              <w:rPr>
                <w:rFonts w:ascii="Century Gothic"/>
                <w:b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data</w:t>
            </w:r>
            <w:r>
              <w:rPr>
                <w:rFonts w:ascii="Century Gothic"/>
                <w:b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is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stored)</w:t>
            </w:r>
          </w:p>
        </w:tc>
        <w:tc>
          <w:tcPr>
            <w:tcW w:w="2610" w:type="dxa"/>
            <w:shd w:val="clear" w:color="auto" w:fill="DFDFDF"/>
          </w:tcPr>
          <w:p w14:paraId="0D5C31F0" w14:textId="77777777" w:rsidR="00257E73" w:rsidRDefault="00FD0272">
            <w:pPr>
              <w:pStyle w:val="TableParagraph"/>
              <w:spacing w:line="276" w:lineRule="auto"/>
              <w:ind w:left="345" w:right="332" w:firstLine="1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Type of Information</w:t>
            </w:r>
            <w:r>
              <w:rPr>
                <w:rFonts w:ascii="Century Gothic"/>
                <w:b/>
                <w:spacing w:val="1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stored or processed</w:t>
            </w:r>
            <w:r>
              <w:rPr>
                <w:rFonts w:ascii="Century Gothic"/>
                <w:b/>
                <w:spacing w:val="-5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(Public,</w:t>
            </w:r>
            <w:r>
              <w:rPr>
                <w:rFonts w:ascii="Century Gothic"/>
                <w:b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PII,</w:t>
            </w:r>
            <w:r>
              <w:rPr>
                <w:rFonts w:ascii="Century Gothic"/>
                <w:b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etc.)</w:t>
            </w:r>
          </w:p>
        </w:tc>
        <w:tc>
          <w:tcPr>
            <w:tcW w:w="1080" w:type="dxa"/>
            <w:shd w:val="clear" w:color="auto" w:fill="DFDFDF"/>
          </w:tcPr>
          <w:p w14:paraId="24F46E60" w14:textId="77777777" w:rsidR="00257E73" w:rsidRDefault="00FD0272">
            <w:pPr>
              <w:pStyle w:val="TableParagraph"/>
              <w:ind w:left="127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Quantity</w:t>
            </w:r>
          </w:p>
        </w:tc>
        <w:tc>
          <w:tcPr>
            <w:tcW w:w="1710" w:type="dxa"/>
            <w:shd w:val="clear" w:color="auto" w:fill="DFDFDF"/>
          </w:tcPr>
          <w:p w14:paraId="503B1677" w14:textId="77777777" w:rsidR="00257E73" w:rsidRDefault="00FD0272">
            <w:pPr>
              <w:pStyle w:val="TableParagraph"/>
              <w:spacing w:line="276" w:lineRule="auto"/>
              <w:ind w:left="182" w:right="170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Connected to</w:t>
            </w:r>
            <w:r>
              <w:rPr>
                <w:rFonts w:ascii="Century Gothic"/>
                <w:b/>
                <w:spacing w:val="-53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the Internet</w:t>
            </w:r>
            <w:r>
              <w:rPr>
                <w:rFonts w:ascii="Century Gothic"/>
                <w:b/>
                <w:spacing w:val="1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Y/N</w:t>
            </w:r>
          </w:p>
        </w:tc>
      </w:tr>
      <w:tr w:rsidR="00257E73" w14:paraId="53DC2768" w14:textId="77777777">
        <w:trPr>
          <w:trHeight w:val="482"/>
        </w:trPr>
        <w:tc>
          <w:tcPr>
            <w:tcW w:w="3258" w:type="dxa"/>
          </w:tcPr>
          <w:p w14:paraId="0C9788C8" w14:textId="77777777" w:rsidR="00257E73" w:rsidRDefault="00257E73">
            <w:pPr>
              <w:pStyle w:val="TableParagraph"/>
            </w:pPr>
          </w:p>
        </w:tc>
        <w:tc>
          <w:tcPr>
            <w:tcW w:w="2070" w:type="dxa"/>
          </w:tcPr>
          <w:p w14:paraId="2C6714BC" w14:textId="77777777" w:rsidR="00257E73" w:rsidRDefault="00257E73">
            <w:pPr>
              <w:pStyle w:val="TableParagraph"/>
            </w:pPr>
          </w:p>
        </w:tc>
        <w:tc>
          <w:tcPr>
            <w:tcW w:w="2610" w:type="dxa"/>
          </w:tcPr>
          <w:p w14:paraId="09932CFE" w14:textId="77777777" w:rsidR="00257E73" w:rsidRDefault="00257E73">
            <w:pPr>
              <w:pStyle w:val="TableParagraph"/>
            </w:pPr>
          </w:p>
        </w:tc>
        <w:tc>
          <w:tcPr>
            <w:tcW w:w="1080" w:type="dxa"/>
          </w:tcPr>
          <w:p w14:paraId="6E31C4B1" w14:textId="77777777" w:rsidR="00257E73" w:rsidRDefault="00257E73">
            <w:pPr>
              <w:pStyle w:val="TableParagraph"/>
            </w:pPr>
          </w:p>
        </w:tc>
        <w:tc>
          <w:tcPr>
            <w:tcW w:w="1710" w:type="dxa"/>
          </w:tcPr>
          <w:p w14:paraId="0653B1E4" w14:textId="77777777" w:rsidR="00257E73" w:rsidRDefault="00257E73">
            <w:pPr>
              <w:pStyle w:val="TableParagraph"/>
            </w:pPr>
          </w:p>
        </w:tc>
      </w:tr>
      <w:tr w:rsidR="00257E73" w14:paraId="66D19AD4" w14:textId="77777777">
        <w:trPr>
          <w:trHeight w:val="481"/>
        </w:trPr>
        <w:tc>
          <w:tcPr>
            <w:tcW w:w="3258" w:type="dxa"/>
          </w:tcPr>
          <w:p w14:paraId="3FE0A7BC" w14:textId="77777777" w:rsidR="00257E73" w:rsidRDefault="00257E73">
            <w:pPr>
              <w:pStyle w:val="TableParagraph"/>
            </w:pPr>
          </w:p>
        </w:tc>
        <w:tc>
          <w:tcPr>
            <w:tcW w:w="2070" w:type="dxa"/>
          </w:tcPr>
          <w:p w14:paraId="288FA0CE" w14:textId="77777777" w:rsidR="00257E73" w:rsidRDefault="00257E73">
            <w:pPr>
              <w:pStyle w:val="TableParagraph"/>
            </w:pPr>
          </w:p>
        </w:tc>
        <w:tc>
          <w:tcPr>
            <w:tcW w:w="2610" w:type="dxa"/>
          </w:tcPr>
          <w:p w14:paraId="2918B995" w14:textId="77777777" w:rsidR="00257E73" w:rsidRDefault="00257E73">
            <w:pPr>
              <w:pStyle w:val="TableParagraph"/>
            </w:pPr>
          </w:p>
        </w:tc>
        <w:tc>
          <w:tcPr>
            <w:tcW w:w="1080" w:type="dxa"/>
          </w:tcPr>
          <w:p w14:paraId="34944C31" w14:textId="77777777" w:rsidR="00257E73" w:rsidRDefault="00257E73">
            <w:pPr>
              <w:pStyle w:val="TableParagraph"/>
            </w:pPr>
          </w:p>
        </w:tc>
        <w:tc>
          <w:tcPr>
            <w:tcW w:w="1710" w:type="dxa"/>
          </w:tcPr>
          <w:p w14:paraId="383BBD15" w14:textId="77777777" w:rsidR="00257E73" w:rsidRDefault="00257E73">
            <w:pPr>
              <w:pStyle w:val="TableParagraph"/>
            </w:pPr>
          </w:p>
        </w:tc>
      </w:tr>
      <w:tr w:rsidR="00257E73" w14:paraId="115233A3" w14:textId="77777777">
        <w:trPr>
          <w:trHeight w:val="482"/>
        </w:trPr>
        <w:tc>
          <w:tcPr>
            <w:tcW w:w="3258" w:type="dxa"/>
          </w:tcPr>
          <w:p w14:paraId="122DACCE" w14:textId="77777777" w:rsidR="00257E73" w:rsidRDefault="00257E73">
            <w:pPr>
              <w:pStyle w:val="TableParagraph"/>
            </w:pPr>
          </w:p>
        </w:tc>
        <w:tc>
          <w:tcPr>
            <w:tcW w:w="2070" w:type="dxa"/>
          </w:tcPr>
          <w:p w14:paraId="7D4B22FD" w14:textId="77777777" w:rsidR="00257E73" w:rsidRDefault="00257E73">
            <w:pPr>
              <w:pStyle w:val="TableParagraph"/>
            </w:pPr>
          </w:p>
        </w:tc>
        <w:tc>
          <w:tcPr>
            <w:tcW w:w="2610" w:type="dxa"/>
          </w:tcPr>
          <w:p w14:paraId="468A410A" w14:textId="77777777" w:rsidR="00257E73" w:rsidRDefault="00257E73">
            <w:pPr>
              <w:pStyle w:val="TableParagraph"/>
            </w:pPr>
          </w:p>
        </w:tc>
        <w:tc>
          <w:tcPr>
            <w:tcW w:w="1080" w:type="dxa"/>
          </w:tcPr>
          <w:p w14:paraId="40EE03A9" w14:textId="77777777" w:rsidR="00257E73" w:rsidRDefault="00257E73">
            <w:pPr>
              <w:pStyle w:val="TableParagraph"/>
            </w:pPr>
          </w:p>
        </w:tc>
        <w:tc>
          <w:tcPr>
            <w:tcW w:w="1710" w:type="dxa"/>
          </w:tcPr>
          <w:p w14:paraId="060F3ADF" w14:textId="77777777" w:rsidR="00257E73" w:rsidRDefault="00257E73">
            <w:pPr>
              <w:pStyle w:val="TableParagraph"/>
            </w:pPr>
          </w:p>
        </w:tc>
      </w:tr>
      <w:tr w:rsidR="00257E73" w14:paraId="2297DAF1" w14:textId="77777777">
        <w:trPr>
          <w:trHeight w:val="482"/>
        </w:trPr>
        <w:tc>
          <w:tcPr>
            <w:tcW w:w="3258" w:type="dxa"/>
          </w:tcPr>
          <w:p w14:paraId="1993B7A7" w14:textId="77777777" w:rsidR="00257E73" w:rsidRDefault="00257E73">
            <w:pPr>
              <w:pStyle w:val="TableParagraph"/>
            </w:pPr>
          </w:p>
        </w:tc>
        <w:tc>
          <w:tcPr>
            <w:tcW w:w="2070" w:type="dxa"/>
          </w:tcPr>
          <w:p w14:paraId="52F9476D" w14:textId="77777777" w:rsidR="00257E73" w:rsidRDefault="00257E73">
            <w:pPr>
              <w:pStyle w:val="TableParagraph"/>
            </w:pPr>
          </w:p>
        </w:tc>
        <w:tc>
          <w:tcPr>
            <w:tcW w:w="2610" w:type="dxa"/>
          </w:tcPr>
          <w:p w14:paraId="4035FE8F" w14:textId="77777777" w:rsidR="00257E73" w:rsidRDefault="00257E73">
            <w:pPr>
              <w:pStyle w:val="TableParagraph"/>
            </w:pPr>
          </w:p>
        </w:tc>
        <w:tc>
          <w:tcPr>
            <w:tcW w:w="1080" w:type="dxa"/>
          </w:tcPr>
          <w:p w14:paraId="7273853E" w14:textId="77777777" w:rsidR="00257E73" w:rsidRDefault="00257E73">
            <w:pPr>
              <w:pStyle w:val="TableParagraph"/>
            </w:pPr>
          </w:p>
        </w:tc>
        <w:tc>
          <w:tcPr>
            <w:tcW w:w="1710" w:type="dxa"/>
          </w:tcPr>
          <w:p w14:paraId="54CB9ECC" w14:textId="77777777" w:rsidR="00257E73" w:rsidRDefault="00257E73">
            <w:pPr>
              <w:pStyle w:val="TableParagraph"/>
            </w:pPr>
          </w:p>
        </w:tc>
      </w:tr>
      <w:tr w:rsidR="00257E73" w14:paraId="50350B83" w14:textId="77777777">
        <w:trPr>
          <w:trHeight w:val="481"/>
        </w:trPr>
        <w:tc>
          <w:tcPr>
            <w:tcW w:w="3258" w:type="dxa"/>
          </w:tcPr>
          <w:p w14:paraId="36B7196E" w14:textId="77777777" w:rsidR="00257E73" w:rsidRDefault="00257E73">
            <w:pPr>
              <w:pStyle w:val="TableParagraph"/>
            </w:pPr>
          </w:p>
        </w:tc>
        <w:tc>
          <w:tcPr>
            <w:tcW w:w="2070" w:type="dxa"/>
          </w:tcPr>
          <w:p w14:paraId="29576E8C" w14:textId="77777777" w:rsidR="00257E73" w:rsidRDefault="00257E73">
            <w:pPr>
              <w:pStyle w:val="TableParagraph"/>
            </w:pPr>
          </w:p>
        </w:tc>
        <w:tc>
          <w:tcPr>
            <w:tcW w:w="2610" w:type="dxa"/>
          </w:tcPr>
          <w:p w14:paraId="1A38C5AE" w14:textId="77777777" w:rsidR="00257E73" w:rsidRDefault="00257E73">
            <w:pPr>
              <w:pStyle w:val="TableParagraph"/>
            </w:pPr>
          </w:p>
        </w:tc>
        <w:tc>
          <w:tcPr>
            <w:tcW w:w="1080" w:type="dxa"/>
          </w:tcPr>
          <w:p w14:paraId="0F046F5E" w14:textId="77777777" w:rsidR="00257E73" w:rsidRDefault="00257E73">
            <w:pPr>
              <w:pStyle w:val="TableParagraph"/>
            </w:pPr>
          </w:p>
        </w:tc>
        <w:tc>
          <w:tcPr>
            <w:tcW w:w="1710" w:type="dxa"/>
          </w:tcPr>
          <w:p w14:paraId="383123BE" w14:textId="77777777" w:rsidR="00257E73" w:rsidRDefault="00257E73">
            <w:pPr>
              <w:pStyle w:val="TableParagraph"/>
            </w:pPr>
          </w:p>
        </w:tc>
      </w:tr>
      <w:tr w:rsidR="00257E73" w14:paraId="689E1239" w14:textId="77777777">
        <w:trPr>
          <w:trHeight w:val="481"/>
        </w:trPr>
        <w:tc>
          <w:tcPr>
            <w:tcW w:w="3258" w:type="dxa"/>
          </w:tcPr>
          <w:p w14:paraId="1E07721D" w14:textId="77777777" w:rsidR="00257E73" w:rsidRDefault="00257E73">
            <w:pPr>
              <w:pStyle w:val="TableParagraph"/>
            </w:pPr>
          </w:p>
        </w:tc>
        <w:tc>
          <w:tcPr>
            <w:tcW w:w="2070" w:type="dxa"/>
          </w:tcPr>
          <w:p w14:paraId="1EB18DFE" w14:textId="77777777" w:rsidR="00257E73" w:rsidRDefault="00257E73">
            <w:pPr>
              <w:pStyle w:val="TableParagraph"/>
            </w:pPr>
          </w:p>
        </w:tc>
        <w:tc>
          <w:tcPr>
            <w:tcW w:w="2610" w:type="dxa"/>
          </w:tcPr>
          <w:p w14:paraId="1CA0F961" w14:textId="77777777" w:rsidR="00257E73" w:rsidRDefault="00257E73">
            <w:pPr>
              <w:pStyle w:val="TableParagraph"/>
            </w:pPr>
          </w:p>
        </w:tc>
        <w:tc>
          <w:tcPr>
            <w:tcW w:w="1080" w:type="dxa"/>
          </w:tcPr>
          <w:p w14:paraId="668BC93D" w14:textId="77777777" w:rsidR="00257E73" w:rsidRDefault="00257E73">
            <w:pPr>
              <w:pStyle w:val="TableParagraph"/>
            </w:pPr>
          </w:p>
        </w:tc>
        <w:tc>
          <w:tcPr>
            <w:tcW w:w="1710" w:type="dxa"/>
          </w:tcPr>
          <w:p w14:paraId="1BB4228C" w14:textId="77777777" w:rsidR="00257E73" w:rsidRDefault="00257E73">
            <w:pPr>
              <w:pStyle w:val="TableParagraph"/>
            </w:pPr>
          </w:p>
        </w:tc>
      </w:tr>
      <w:tr w:rsidR="00257E73" w14:paraId="1D6BACE8" w14:textId="77777777">
        <w:trPr>
          <w:trHeight w:val="464"/>
        </w:trPr>
        <w:tc>
          <w:tcPr>
            <w:tcW w:w="3258" w:type="dxa"/>
          </w:tcPr>
          <w:p w14:paraId="132E0BD9" w14:textId="77777777" w:rsidR="00257E73" w:rsidRDefault="00257E73">
            <w:pPr>
              <w:pStyle w:val="TableParagraph"/>
            </w:pPr>
          </w:p>
        </w:tc>
        <w:tc>
          <w:tcPr>
            <w:tcW w:w="2070" w:type="dxa"/>
          </w:tcPr>
          <w:p w14:paraId="68892FF6" w14:textId="77777777" w:rsidR="00257E73" w:rsidRDefault="00257E73">
            <w:pPr>
              <w:pStyle w:val="TableParagraph"/>
            </w:pPr>
          </w:p>
        </w:tc>
        <w:tc>
          <w:tcPr>
            <w:tcW w:w="2610" w:type="dxa"/>
          </w:tcPr>
          <w:p w14:paraId="7201F00B" w14:textId="77777777" w:rsidR="00257E73" w:rsidRDefault="00257E73">
            <w:pPr>
              <w:pStyle w:val="TableParagraph"/>
            </w:pPr>
          </w:p>
        </w:tc>
        <w:tc>
          <w:tcPr>
            <w:tcW w:w="1080" w:type="dxa"/>
          </w:tcPr>
          <w:p w14:paraId="4F62C39E" w14:textId="77777777" w:rsidR="00257E73" w:rsidRDefault="00257E73">
            <w:pPr>
              <w:pStyle w:val="TableParagraph"/>
            </w:pPr>
          </w:p>
        </w:tc>
        <w:tc>
          <w:tcPr>
            <w:tcW w:w="1710" w:type="dxa"/>
          </w:tcPr>
          <w:p w14:paraId="1AF75459" w14:textId="77777777" w:rsidR="00257E73" w:rsidRDefault="00257E73">
            <w:pPr>
              <w:pStyle w:val="TableParagraph"/>
            </w:pPr>
          </w:p>
        </w:tc>
      </w:tr>
      <w:tr w:rsidR="00257E73" w14:paraId="0400FB74" w14:textId="77777777">
        <w:trPr>
          <w:trHeight w:val="465"/>
        </w:trPr>
        <w:tc>
          <w:tcPr>
            <w:tcW w:w="3258" w:type="dxa"/>
          </w:tcPr>
          <w:p w14:paraId="46D4FA33" w14:textId="77777777" w:rsidR="00257E73" w:rsidRDefault="00257E73">
            <w:pPr>
              <w:pStyle w:val="TableParagraph"/>
            </w:pPr>
          </w:p>
        </w:tc>
        <w:tc>
          <w:tcPr>
            <w:tcW w:w="2070" w:type="dxa"/>
          </w:tcPr>
          <w:p w14:paraId="738F6006" w14:textId="77777777" w:rsidR="00257E73" w:rsidRDefault="00257E73">
            <w:pPr>
              <w:pStyle w:val="TableParagraph"/>
            </w:pPr>
          </w:p>
        </w:tc>
        <w:tc>
          <w:tcPr>
            <w:tcW w:w="2610" w:type="dxa"/>
          </w:tcPr>
          <w:p w14:paraId="5E63BCCA" w14:textId="77777777" w:rsidR="00257E73" w:rsidRDefault="00257E73">
            <w:pPr>
              <w:pStyle w:val="TableParagraph"/>
            </w:pPr>
          </w:p>
        </w:tc>
        <w:tc>
          <w:tcPr>
            <w:tcW w:w="1080" w:type="dxa"/>
          </w:tcPr>
          <w:p w14:paraId="334E7FE7" w14:textId="77777777" w:rsidR="00257E73" w:rsidRDefault="00257E73">
            <w:pPr>
              <w:pStyle w:val="TableParagraph"/>
            </w:pPr>
          </w:p>
        </w:tc>
        <w:tc>
          <w:tcPr>
            <w:tcW w:w="1710" w:type="dxa"/>
          </w:tcPr>
          <w:p w14:paraId="658D97AF" w14:textId="77777777" w:rsidR="00257E73" w:rsidRDefault="00257E73">
            <w:pPr>
              <w:pStyle w:val="TableParagraph"/>
            </w:pPr>
          </w:p>
        </w:tc>
      </w:tr>
      <w:tr w:rsidR="00257E73" w14:paraId="4ECD0B79" w14:textId="77777777">
        <w:trPr>
          <w:trHeight w:val="463"/>
        </w:trPr>
        <w:tc>
          <w:tcPr>
            <w:tcW w:w="3258" w:type="dxa"/>
          </w:tcPr>
          <w:p w14:paraId="34BB53AE" w14:textId="77777777" w:rsidR="00257E73" w:rsidRDefault="00257E73">
            <w:pPr>
              <w:pStyle w:val="TableParagraph"/>
            </w:pPr>
          </w:p>
        </w:tc>
        <w:tc>
          <w:tcPr>
            <w:tcW w:w="2070" w:type="dxa"/>
          </w:tcPr>
          <w:p w14:paraId="1185F914" w14:textId="77777777" w:rsidR="00257E73" w:rsidRDefault="00257E73">
            <w:pPr>
              <w:pStyle w:val="TableParagraph"/>
            </w:pPr>
          </w:p>
        </w:tc>
        <w:tc>
          <w:tcPr>
            <w:tcW w:w="2610" w:type="dxa"/>
          </w:tcPr>
          <w:p w14:paraId="5BB136F3" w14:textId="77777777" w:rsidR="00257E73" w:rsidRDefault="00257E73">
            <w:pPr>
              <w:pStyle w:val="TableParagraph"/>
            </w:pPr>
          </w:p>
        </w:tc>
        <w:tc>
          <w:tcPr>
            <w:tcW w:w="1080" w:type="dxa"/>
          </w:tcPr>
          <w:p w14:paraId="3895FB71" w14:textId="77777777" w:rsidR="00257E73" w:rsidRDefault="00257E73">
            <w:pPr>
              <w:pStyle w:val="TableParagraph"/>
            </w:pPr>
          </w:p>
        </w:tc>
        <w:tc>
          <w:tcPr>
            <w:tcW w:w="1710" w:type="dxa"/>
          </w:tcPr>
          <w:p w14:paraId="6CDBFEDB" w14:textId="77777777" w:rsidR="00257E73" w:rsidRDefault="00257E73">
            <w:pPr>
              <w:pStyle w:val="TableParagraph"/>
            </w:pPr>
          </w:p>
        </w:tc>
      </w:tr>
      <w:tr w:rsidR="00257E73" w14:paraId="2C92F3DE" w14:textId="77777777">
        <w:trPr>
          <w:trHeight w:val="465"/>
        </w:trPr>
        <w:tc>
          <w:tcPr>
            <w:tcW w:w="3258" w:type="dxa"/>
          </w:tcPr>
          <w:p w14:paraId="2B3DFACC" w14:textId="77777777" w:rsidR="00257E73" w:rsidRDefault="00257E73">
            <w:pPr>
              <w:pStyle w:val="TableParagraph"/>
            </w:pPr>
          </w:p>
        </w:tc>
        <w:tc>
          <w:tcPr>
            <w:tcW w:w="2070" w:type="dxa"/>
          </w:tcPr>
          <w:p w14:paraId="03CB35C9" w14:textId="77777777" w:rsidR="00257E73" w:rsidRDefault="00257E73">
            <w:pPr>
              <w:pStyle w:val="TableParagraph"/>
            </w:pPr>
          </w:p>
        </w:tc>
        <w:tc>
          <w:tcPr>
            <w:tcW w:w="2610" w:type="dxa"/>
          </w:tcPr>
          <w:p w14:paraId="25DB130C" w14:textId="77777777" w:rsidR="00257E73" w:rsidRDefault="00257E73">
            <w:pPr>
              <w:pStyle w:val="TableParagraph"/>
            </w:pPr>
          </w:p>
        </w:tc>
        <w:tc>
          <w:tcPr>
            <w:tcW w:w="1080" w:type="dxa"/>
          </w:tcPr>
          <w:p w14:paraId="60768195" w14:textId="77777777" w:rsidR="00257E73" w:rsidRDefault="00257E73">
            <w:pPr>
              <w:pStyle w:val="TableParagraph"/>
            </w:pPr>
          </w:p>
        </w:tc>
        <w:tc>
          <w:tcPr>
            <w:tcW w:w="1710" w:type="dxa"/>
          </w:tcPr>
          <w:p w14:paraId="3D56233F" w14:textId="77777777" w:rsidR="00257E73" w:rsidRDefault="00257E73">
            <w:pPr>
              <w:pStyle w:val="TableParagraph"/>
            </w:pPr>
          </w:p>
        </w:tc>
      </w:tr>
      <w:tr w:rsidR="00257E73" w14:paraId="233876D6" w14:textId="77777777">
        <w:trPr>
          <w:trHeight w:val="463"/>
        </w:trPr>
        <w:tc>
          <w:tcPr>
            <w:tcW w:w="3258" w:type="dxa"/>
          </w:tcPr>
          <w:p w14:paraId="1CA2462B" w14:textId="77777777" w:rsidR="00257E73" w:rsidRDefault="00257E73">
            <w:pPr>
              <w:pStyle w:val="TableParagraph"/>
            </w:pPr>
          </w:p>
        </w:tc>
        <w:tc>
          <w:tcPr>
            <w:tcW w:w="2070" w:type="dxa"/>
          </w:tcPr>
          <w:p w14:paraId="186AB425" w14:textId="77777777" w:rsidR="00257E73" w:rsidRDefault="00257E73">
            <w:pPr>
              <w:pStyle w:val="TableParagraph"/>
            </w:pPr>
          </w:p>
        </w:tc>
        <w:tc>
          <w:tcPr>
            <w:tcW w:w="2610" w:type="dxa"/>
          </w:tcPr>
          <w:p w14:paraId="508D9EB8" w14:textId="77777777" w:rsidR="00257E73" w:rsidRDefault="00257E73">
            <w:pPr>
              <w:pStyle w:val="TableParagraph"/>
            </w:pPr>
          </w:p>
        </w:tc>
        <w:tc>
          <w:tcPr>
            <w:tcW w:w="1080" w:type="dxa"/>
          </w:tcPr>
          <w:p w14:paraId="640EEA49" w14:textId="77777777" w:rsidR="00257E73" w:rsidRDefault="00257E73">
            <w:pPr>
              <w:pStyle w:val="TableParagraph"/>
            </w:pPr>
          </w:p>
        </w:tc>
        <w:tc>
          <w:tcPr>
            <w:tcW w:w="1710" w:type="dxa"/>
          </w:tcPr>
          <w:p w14:paraId="2B3ECC83" w14:textId="77777777" w:rsidR="00257E73" w:rsidRDefault="00257E73">
            <w:pPr>
              <w:pStyle w:val="TableParagraph"/>
            </w:pPr>
          </w:p>
        </w:tc>
      </w:tr>
    </w:tbl>
    <w:p w14:paraId="4833C0E4" w14:textId="77777777" w:rsidR="00257E73" w:rsidRDefault="00257E73">
      <w:pPr>
        <w:pStyle w:val="BodyText"/>
        <w:rPr>
          <w:rFonts w:ascii="Century Gothic"/>
          <w:sz w:val="20"/>
        </w:rPr>
      </w:pPr>
    </w:p>
    <w:p w14:paraId="047BB9CE" w14:textId="77777777" w:rsidR="00257E73" w:rsidRDefault="00FD0272">
      <w:pPr>
        <w:pStyle w:val="Heading2"/>
        <w:numPr>
          <w:ilvl w:val="1"/>
          <w:numId w:val="4"/>
        </w:numPr>
        <w:tabs>
          <w:tab w:val="left" w:pos="670"/>
        </w:tabs>
        <w:spacing w:before="241"/>
      </w:pPr>
      <w:bookmarkStart w:id="7" w:name="_bookmark7"/>
      <w:bookmarkEnd w:id="7"/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Mitigation</w:t>
      </w:r>
    </w:p>
    <w:p w14:paraId="1993D88C" w14:textId="77777777" w:rsidR="00257E73" w:rsidRDefault="00FD0272">
      <w:pPr>
        <w:spacing w:before="44"/>
        <w:ind w:left="220" w:right="1429"/>
        <w:rPr>
          <w:rFonts w:ascii="Century Gothic"/>
          <w:sz w:val="24"/>
        </w:rPr>
      </w:pPr>
      <w:r>
        <w:rPr>
          <w:rFonts w:ascii="Century Gothic"/>
          <w:sz w:val="24"/>
        </w:rPr>
        <w:t>Risk is based on whether the integrity or availability of the data changed as well</w:t>
      </w:r>
      <w:r>
        <w:rPr>
          <w:rFonts w:ascii="Century Gothic"/>
          <w:spacing w:val="-64"/>
          <w:sz w:val="24"/>
        </w:rPr>
        <w:t xml:space="preserve"> </w:t>
      </w:r>
      <w:r>
        <w:rPr>
          <w:rFonts w:ascii="Century Gothic"/>
          <w:sz w:val="24"/>
        </w:rPr>
        <w:t>as whether possible disclosure of information could cause harm to our business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or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customers.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Please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view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the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Risk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Register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located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in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Appendix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A</w:t>
      </w:r>
      <w:r>
        <w:rPr>
          <w:rFonts w:ascii="Century Gothic"/>
          <w:spacing w:val="-4"/>
          <w:sz w:val="24"/>
        </w:rPr>
        <w:t xml:space="preserve"> </w:t>
      </w:r>
      <w:r>
        <w:rPr>
          <w:rFonts w:ascii="Century Gothic"/>
          <w:sz w:val="24"/>
        </w:rPr>
        <w:t>for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a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list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of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risks</w:t>
      </w:r>
      <w:r>
        <w:rPr>
          <w:rFonts w:ascii="Century Gothic"/>
          <w:spacing w:val="-63"/>
          <w:sz w:val="24"/>
        </w:rPr>
        <w:t xml:space="preserve"> </w:t>
      </w:r>
      <w:r>
        <w:rPr>
          <w:rFonts w:ascii="Century Gothic"/>
          <w:sz w:val="24"/>
        </w:rPr>
        <w:t>which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we</w:t>
      </w:r>
      <w:r>
        <w:rPr>
          <w:rFonts w:ascii="Century Gothic"/>
          <w:sz w:val="24"/>
        </w:rPr>
        <w:t>re assessed.</w:t>
      </w:r>
    </w:p>
    <w:p w14:paraId="57E73BFD" w14:textId="77777777" w:rsidR="00257E73" w:rsidRDefault="00FD0272">
      <w:pPr>
        <w:ind w:left="220" w:right="1549"/>
        <w:rPr>
          <w:rFonts w:ascii="Century Gothic"/>
          <w:sz w:val="24"/>
        </w:rPr>
      </w:pPr>
      <w:r>
        <w:rPr>
          <w:rFonts w:ascii="Century Gothic"/>
          <w:sz w:val="24"/>
        </w:rPr>
        <w:t>Risk is mitigated by many of the following administrative and technical controls</w:t>
      </w:r>
      <w:r>
        <w:rPr>
          <w:rFonts w:ascii="Century Gothic"/>
          <w:spacing w:val="-64"/>
          <w:sz w:val="24"/>
        </w:rPr>
        <w:t xml:space="preserve"> </w:t>
      </w:r>
      <w:r>
        <w:rPr>
          <w:rFonts w:ascii="Century Gothic"/>
          <w:sz w:val="24"/>
        </w:rPr>
        <w:t>which are put in place. Administrative controls include security awareness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training, least privilege, information disposal, vulnerability management and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Acceptabl</w:t>
      </w:r>
      <w:r>
        <w:rPr>
          <w:rFonts w:ascii="Century Gothic"/>
          <w:sz w:val="24"/>
        </w:rPr>
        <w:t>e Use Policy. Technical controls include access control for accounts,</w:t>
      </w:r>
      <w:r>
        <w:rPr>
          <w:rFonts w:ascii="Century Gothic"/>
          <w:spacing w:val="-64"/>
          <w:sz w:val="24"/>
        </w:rPr>
        <w:t xml:space="preserve"> </w:t>
      </w:r>
      <w:r>
        <w:rPr>
          <w:rFonts w:ascii="Century Gothic"/>
          <w:sz w:val="24"/>
        </w:rPr>
        <w:t>data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backups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and security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controls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for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protecting data.</w:t>
      </w:r>
    </w:p>
    <w:p w14:paraId="5CF53D8A" w14:textId="77777777" w:rsidR="00257E73" w:rsidRDefault="00257E73">
      <w:pPr>
        <w:pStyle w:val="BodyText"/>
        <w:spacing w:before="2"/>
        <w:rPr>
          <w:rFonts w:ascii="Century Gothic"/>
          <w:sz w:val="39"/>
        </w:rPr>
      </w:pPr>
    </w:p>
    <w:p w14:paraId="4746AECC" w14:textId="77777777" w:rsidR="00257E73" w:rsidRDefault="00FD0272">
      <w:pPr>
        <w:pStyle w:val="Heading2"/>
        <w:numPr>
          <w:ilvl w:val="1"/>
          <w:numId w:val="4"/>
        </w:numPr>
        <w:tabs>
          <w:tab w:val="left" w:pos="670"/>
        </w:tabs>
      </w:pPr>
      <w:bookmarkStart w:id="8" w:name="_bookmark8"/>
      <w:bookmarkEnd w:id="8"/>
      <w:r>
        <w:t>Security</w:t>
      </w:r>
      <w:r>
        <w:rPr>
          <w:spacing w:val="-3"/>
        </w:rPr>
        <w:t xml:space="preserve"> </w:t>
      </w:r>
      <w:r>
        <w:t>Awareness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Program</w:t>
      </w:r>
    </w:p>
    <w:p w14:paraId="7DACB5E0" w14:textId="77777777" w:rsidR="00257E73" w:rsidRDefault="00FD0272">
      <w:pPr>
        <w:spacing w:before="44" w:line="276" w:lineRule="auto"/>
        <w:ind w:left="220" w:right="1442"/>
        <w:rPr>
          <w:rFonts w:ascii="Century Gothic"/>
          <w:sz w:val="24"/>
        </w:rPr>
      </w:pPr>
      <w:r>
        <w:rPr>
          <w:rFonts w:ascii="Century Gothic"/>
          <w:sz w:val="24"/>
        </w:rPr>
        <w:t>Employees are required to complete security awareness training upon hire. The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training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helps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employees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to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identify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potential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phishing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emails,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how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to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identify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PII,</w:t>
      </w:r>
      <w:r>
        <w:rPr>
          <w:rFonts w:ascii="Century Gothic"/>
          <w:spacing w:val="-63"/>
          <w:sz w:val="24"/>
        </w:rPr>
        <w:t xml:space="preserve"> </w:t>
      </w:r>
      <w:r>
        <w:rPr>
          <w:rFonts w:ascii="Century Gothic"/>
          <w:sz w:val="24"/>
        </w:rPr>
        <w:t>and how to protect PII as well as how to recognize trick and techniques hackers</w:t>
      </w:r>
      <w:r>
        <w:rPr>
          <w:rFonts w:ascii="Century Gothic"/>
          <w:spacing w:val="-64"/>
          <w:sz w:val="24"/>
        </w:rPr>
        <w:t xml:space="preserve"> </w:t>
      </w:r>
      <w:r>
        <w:rPr>
          <w:rFonts w:ascii="Century Gothic"/>
          <w:sz w:val="24"/>
        </w:rPr>
        <w:t>may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use to ha</w:t>
      </w:r>
      <w:r>
        <w:rPr>
          <w:rFonts w:ascii="Century Gothic"/>
          <w:sz w:val="24"/>
        </w:rPr>
        <w:t>rm employees or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the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organization.</w:t>
      </w:r>
    </w:p>
    <w:p w14:paraId="65CA568C" w14:textId="77777777" w:rsidR="00257E73" w:rsidRDefault="00257E73">
      <w:pPr>
        <w:spacing w:line="276" w:lineRule="auto"/>
        <w:rPr>
          <w:rFonts w:ascii="Century Gothic"/>
          <w:sz w:val="24"/>
        </w:rPr>
        <w:sectPr w:rsidR="00257E73">
          <w:type w:val="continuous"/>
          <w:pgSz w:w="12240" w:h="15840"/>
          <w:pgMar w:top="1440" w:right="60" w:bottom="1260" w:left="1220" w:header="0" w:footer="1060" w:gutter="0"/>
          <w:cols w:space="720"/>
        </w:sectPr>
      </w:pPr>
    </w:p>
    <w:p w14:paraId="1E672296" w14:textId="77777777" w:rsidR="00257E73" w:rsidRDefault="00FD0272">
      <w:pPr>
        <w:pStyle w:val="Heading2"/>
        <w:numPr>
          <w:ilvl w:val="1"/>
          <w:numId w:val="4"/>
        </w:numPr>
        <w:tabs>
          <w:tab w:val="left" w:pos="670"/>
        </w:tabs>
        <w:spacing w:before="79"/>
      </w:pPr>
      <w:bookmarkStart w:id="9" w:name="_bookmark9"/>
      <w:bookmarkEnd w:id="9"/>
      <w:r>
        <w:lastRenderedPageBreak/>
        <w:t>Password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Requirements</w:t>
      </w:r>
    </w:p>
    <w:p w14:paraId="75A69347" w14:textId="77777777" w:rsidR="00257E73" w:rsidRDefault="00FD0272">
      <w:pPr>
        <w:spacing w:before="45" w:line="276" w:lineRule="auto"/>
        <w:ind w:left="220" w:right="1372"/>
        <w:rPr>
          <w:rFonts w:ascii="Century Gothic"/>
          <w:sz w:val="24"/>
        </w:rPr>
      </w:pPr>
      <w:r>
        <w:rPr>
          <w:rFonts w:ascii="Century Gothic"/>
          <w:sz w:val="24"/>
        </w:rPr>
        <w:t>All user accounts will be required to be at least 8 characters long. It is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recommended that the systems be setup to allow up to 64-character passwords</w:t>
      </w:r>
      <w:r>
        <w:rPr>
          <w:rFonts w:ascii="Century Gothic"/>
          <w:spacing w:val="-64"/>
          <w:sz w:val="24"/>
        </w:rPr>
        <w:t xml:space="preserve"> </w:t>
      </w:r>
      <w:r>
        <w:rPr>
          <w:rFonts w:ascii="Century Gothic"/>
          <w:sz w:val="24"/>
        </w:rPr>
        <w:t xml:space="preserve">to allow people to set </w:t>
      </w:r>
      <w:r>
        <w:rPr>
          <w:rFonts w:ascii="Century Gothic"/>
          <w:sz w:val="24"/>
        </w:rPr>
        <w:t>a passphrase since this has shown to be more secure and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less likely of someone forgetting. If only requiring an 8-character password then it</w:t>
      </w:r>
      <w:r>
        <w:rPr>
          <w:rFonts w:ascii="Century Gothic"/>
          <w:spacing w:val="-64"/>
          <w:sz w:val="24"/>
        </w:rPr>
        <w:t xml:space="preserve"> </w:t>
      </w:r>
      <w:r>
        <w:rPr>
          <w:rFonts w:ascii="Century Gothic"/>
          <w:sz w:val="24"/>
        </w:rPr>
        <w:t>will</w:t>
      </w:r>
      <w:r>
        <w:rPr>
          <w:rFonts w:ascii="Century Gothic"/>
          <w:spacing w:val="-4"/>
          <w:sz w:val="24"/>
        </w:rPr>
        <w:t xml:space="preserve"> </w:t>
      </w:r>
      <w:r>
        <w:rPr>
          <w:rFonts w:ascii="Century Gothic"/>
          <w:sz w:val="24"/>
        </w:rPr>
        <w:t>need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to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be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complex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which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also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requires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capital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letters,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numbers,</w:t>
      </w:r>
      <w:r>
        <w:rPr>
          <w:rFonts w:ascii="Century Gothic"/>
          <w:spacing w:val="-4"/>
          <w:sz w:val="24"/>
        </w:rPr>
        <w:t xml:space="preserve"> </w:t>
      </w:r>
      <w:r>
        <w:rPr>
          <w:rFonts w:ascii="Century Gothic"/>
          <w:sz w:val="24"/>
        </w:rPr>
        <w:t>and</w:t>
      </w:r>
      <w:r>
        <w:rPr>
          <w:rFonts w:ascii="Century Gothic"/>
          <w:spacing w:val="-4"/>
          <w:sz w:val="24"/>
        </w:rPr>
        <w:t xml:space="preserve"> </w:t>
      </w:r>
      <w:r>
        <w:rPr>
          <w:rFonts w:ascii="Century Gothic"/>
          <w:sz w:val="24"/>
        </w:rPr>
        <w:t>special</w:t>
      </w:r>
      <w:r>
        <w:rPr>
          <w:rFonts w:ascii="Century Gothic"/>
          <w:spacing w:val="-63"/>
          <w:sz w:val="24"/>
        </w:rPr>
        <w:t xml:space="preserve"> </w:t>
      </w:r>
      <w:r>
        <w:rPr>
          <w:rFonts w:ascii="Century Gothic"/>
          <w:sz w:val="24"/>
        </w:rPr>
        <w:t>characters and it will need to be changed every 90 days. It is highly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recommended to have personnel select a passphrase of at least 14 characters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long. It is a best practice to also utilize Multi-Factor Authentication (MFA) when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available.</w:t>
      </w:r>
    </w:p>
    <w:p w14:paraId="126D133E" w14:textId="77777777" w:rsidR="00257E73" w:rsidRDefault="00FD0272">
      <w:pPr>
        <w:spacing w:before="200" w:line="276" w:lineRule="auto"/>
        <w:ind w:left="220" w:right="1607"/>
        <w:rPr>
          <w:rFonts w:ascii="Century Gothic"/>
          <w:sz w:val="24"/>
        </w:rPr>
      </w:pPr>
      <w:r>
        <w:rPr>
          <w:rFonts w:ascii="Century Gothic"/>
          <w:sz w:val="24"/>
        </w:rPr>
        <w:t>Administrative o</w:t>
      </w:r>
      <w:r>
        <w:rPr>
          <w:rFonts w:ascii="Century Gothic"/>
          <w:sz w:val="24"/>
        </w:rPr>
        <w:t>r privilege accounts will be required to be a minimum of 14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characters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and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be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required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to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change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every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60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days.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Administrative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accounts</w:t>
      </w:r>
      <w:r>
        <w:rPr>
          <w:rFonts w:ascii="Century Gothic"/>
          <w:spacing w:val="-64"/>
          <w:sz w:val="24"/>
        </w:rPr>
        <w:t xml:space="preserve"> </w:t>
      </w:r>
      <w:r>
        <w:rPr>
          <w:rFonts w:ascii="Century Gothic"/>
          <w:sz w:val="24"/>
        </w:rPr>
        <w:t>will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also be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required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to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use MFA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if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available.</w:t>
      </w:r>
    </w:p>
    <w:p w14:paraId="7D87DC27" w14:textId="77777777" w:rsidR="00257E73" w:rsidRDefault="00FD0272">
      <w:pPr>
        <w:spacing w:before="200" w:line="276" w:lineRule="auto"/>
        <w:ind w:left="220" w:right="1911"/>
        <w:rPr>
          <w:rFonts w:ascii="Century Gothic"/>
          <w:sz w:val="24"/>
        </w:rPr>
      </w:pPr>
      <w:r>
        <w:rPr>
          <w:rFonts w:ascii="Century Gothic"/>
          <w:sz w:val="24"/>
        </w:rPr>
        <w:t>Systems will be set to lock an account after 3 failed login attempts. Doi</w:t>
      </w:r>
      <w:r>
        <w:rPr>
          <w:rFonts w:ascii="Century Gothic"/>
          <w:sz w:val="24"/>
        </w:rPr>
        <w:t>ng so</w:t>
      </w:r>
      <w:r>
        <w:rPr>
          <w:rFonts w:ascii="Century Gothic"/>
          <w:spacing w:val="-64"/>
          <w:sz w:val="24"/>
        </w:rPr>
        <w:t xml:space="preserve"> </w:t>
      </w:r>
      <w:r>
        <w:rPr>
          <w:rFonts w:ascii="Century Gothic"/>
          <w:sz w:val="24"/>
        </w:rPr>
        <w:t>helps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to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mitigate the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risk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of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someone trying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to brute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force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a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password.</w:t>
      </w:r>
    </w:p>
    <w:p w14:paraId="6015D1EE" w14:textId="77777777" w:rsidR="00257E73" w:rsidRDefault="00FD0272">
      <w:pPr>
        <w:spacing w:before="200" w:line="276" w:lineRule="auto"/>
        <w:ind w:left="220" w:right="2010"/>
        <w:rPr>
          <w:rFonts w:ascii="Century Gothic"/>
          <w:sz w:val="24"/>
        </w:rPr>
      </w:pPr>
      <w:r>
        <w:rPr>
          <w:rFonts w:ascii="Century Gothic"/>
          <w:sz w:val="24"/>
        </w:rPr>
        <w:t>Accounts are setup to have least privilege required to perform work. Only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administrator/privilege accounts are given to those with a need to know to</w:t>
      </w:r>
      <w:r>
        <w:rPr>
          <w:rFonts w:ascii="Century Gothic"/>
          <w:spacing w:val="-64"/>
          <w:sz w:val="24"/>
        </w:rPr>
        <w:t xml:space="preserve"> </w:t>
      </w:r>
      <w:r>
        <w:rPr>
          <w:rFonts w:ascii="Century Gothic"/>
          <w:sz w:val="24"/>
        </w:rPr>
        <w:t>perform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their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job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function.</w:t>
      </w:r>
    </w:p>
    <w:p w14:paraId="40238AC7" w14:textId="77777777" w:rsidR="00257E73" w:rsidRDefault="00FD0272">
      <w:pPr>
        <w:spacing w:before="201" w:line="276" w:lineRule="auto"/>
        <w:ind w:left="220" w:right="1429"/>
        <w:rPr>
          <w:rFonts w:ascii="Century Gothic"/>
          <w:sz w:val="24"/>
        </w:rPr>
      </w:pPr>
      <w:r>
        <w:rPr>
          <w:rFonts w:ascii="Century Gothic"/>
          <w:sz w:val="24"/>
        </w:rPr>
        <w:t>When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an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employee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is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no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longer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employed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accounts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and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access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to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the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building</w:t>
      </w:r>
      <w:r>
        <w:rPr>
          <w:rFonts w:ascii="Century Gothic"/>
          <w:spacing w:val="-63"/>
          <w:sz w:val="24"/>
        </w:rPr>
        <w:t xml:space="preserve"> </w:t>
      </w:r>
      <w:r>
        <w:rPr>
          <w:rFonts w:ascii="Century Gothic"/>
          <w:sz w:val="24"/>
        </w:rPr>
        <w:t>will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be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 xml:space="preserve">removed within </w:t>
      </w:r>
      <w:r>
        <w:rPr>
          <w:rFonts w:ascii="Century Gothic"/>
          <w:color w:val="FF0000"/>
          <w:sz w:val="24"/>
        </w:rPr>
        <w:t>&lt;#&gt;</w:t>
      </w:r>
      <w:r>
        <w:rPr>
          <w:rFonts w:ascii="Century Gothic"/>
          <w:color w:val="FF0000"/>
          <w:spacing w:val="-1"/>
          <w:sz w:val="24"/>
        </w:rPr>
        <w:t xml:space="preserve"> </w:t>
      </w:r>
      <w:r>
        <w:rPr>
          <w:rFonts w:ascii="Century Gothic"/>
          <w:sz w:val="24"/>
        </w:rPr>
        <w:t>days.</w:t>
      </w:r>
    </w:p>
    <w:p w14:paraId="2E8FBCAD" w14:textId="77777777" w:rsidR="00257E73" w:rsidRDefault="00257E73">
      <w:pPr>
        <w:pStyle w:val="BodyText"/>
        <w:rPr>
          <w:rFonts w:ascii="Century Gothic"/>
          <w:sz w:val="39"/>
        </w:rPr>
      </w:pPr>
    </w:p>
    <w:p w14:paraId="5B45FE28" w14:textId="77777777" w:rsidR="00257E73" w:rsidRDefault="00FD0272">
      <w:pPr>
        <w:pStyle w:val="Heading2"/>
        <w:numPr>
          <w:ilvl w:val="1"/>
          <w:numId w:val="4"/>
        </w:numPr>
        <w:tabs>
          <w:tab w:val="left" w:pos="670"/>
        </w:tabs>
        <w:spacing w:before="1"/>
      </w:pPr>
      <w:bookmarkStart w:id="10" w:name="_bookmark10"/>
      <w:bookmarkEnd w:id="10"/>
      <w:r>
        <w:t>Anti-Virus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Vulnerability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Program</w:t>
      </w:r>
    </w:p>
    <w:p w14:paraId="27341F0C" w14:textId="77777777" w:rsidR="00257E73" w:rsidRDefault="00FD0272">
      <w:pPr>
        <w:spacing w:before="45" w:line="276" w:lineRule="auto"/>
        <w:ind w:left="220" w:right="1390"/>
        <w:rPr>
          <w:rFonts w:ascii="Century Gothic"/>
          <w:sz w:val="24"/>
        </w:rPr>
      </w:pPr>
      <w:r>
        <w:rPr>
          <w:rFonts w:ascii="Century Gothic"/>
          <w:color w:val="FF0000"/>
          <w:sz w:val="24"/>
        </w:rPr>
        <w:t xml:space="preserve">&lt;Company&gt; </w:t>
      </w:r>
      <w:r>
        <w:rPr>
          <w:rFonts w:ascii="Century Gothic"/>
          <w:sz w:val="24"/>
        </w:rPr>
        <w:t xml:space="preserve">has </w:t>
      </w:r>
      <w:r>
        <w:rPr>
          <w:rFonts w:ascii="Century Gothic"/>
          <w:color w:val="FF0000"/>
          <w:sz w:val="24"/>
        </w:rPr>
        <w:t xml:space="preserve">&lt;name&gt; </w:t>
      </w:r>
      <w:r>
        <w:rPr>
          <w:rFonts w:ascii="Century Gothic"/>
          <w:sz w:val="24"/>
        </w:rPr>
        <w:t>anti-virus installed on all systems and it is set to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automatically update when a new virus definition is released. Systems are set to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automatically</w:t>
      </w:r>
      <w:r>
        <w:rPr>
          <w:rFonts w:ascii="Century Gothic"/>
          <w:spacing w:val="4"/>
          <w:sz w:val="24"/>
        </w:rPr>
        <w:t xml:space="preserve"> </w:t>
      </w:r>
      <w:r>
        <w:rPr>
          <w:rFonts w:ascii="Century Gothic"/>
          <w:sz w:val="24"/>
        </w:rPr>
        <w:t>install</w:t>
      </w:r>
      <w:r>
        <w:rPr>
          <w:rFonts w:ascii="Century Gothic"/>
          <w:spacing w:val="5"/>
          <w:sz w:val="24"/>
        </w:rPr>
        <w:t xml:space="preserve"> </w:t>
      </w:r>
      <w:r>
        <w:rPr>
          <w:rFonts w:ascii="Century Gothic"/>
          <w:sz w:val="24"/>
        </w:rPr>
        <w:t>updates</w:t>
      </w:r>
      <w:r>
        <w:rPr>
          <w:rFonts w:ascii="Century Gothic"/>
          <w:spacing w:val="6"/>
          <w:sz w:val="24"/>
        </w:rPr>
        <w:t xml:space="preserve"> </w:t>
      </w:r>
      <w:r>
        <w:rPr>
          <w:rFonts w:ascii="Century Gothic"/>
          <w:sz w:val="24"/>
        </w:rPr>
        <w:t>when</w:t>
      </w:r>
      <w:r>
        <w:rPr>
          <w:rFonts w:ascii="Century Gothic"/>
          <w:spacing w:val="5"/>
          <w:sz w:val="24"/>
        </w:rPr>
        <w:t xml:space="preserve"> </w:t>
      </w:r>
      <w:r>
        <w:rPr>
          <w:rFonts w:ascii="Century Gothic"/>
          <w:sz w:val="24"/>
        </w:rPr>
        <w:t>they</w:t>
      </w:r>
      <w:r>
        <w:rPr>
          <w:rFonts w:ascii="Century Gothic"/>
          <w:spacing w:val="4"/>
          <w:sz w:val="24"/>
        </w:rPr>
        <w:t xml:space="preserve"> </w:t>
      </w:r>
      <w:r>
        <w:rPr>
          <w:rFonts w:ascii="Century Gothic"/>
          <w:sz w:val="24"/>
        </w:rPr>
        <w:t>are</w:t>
      </w:r>
      <w:r>
        <w:rPr>
          <w:rFonts w:ascii="Century Gothic"/>
          <w:spacing w:val="5"/>
          <w:sz w:val="24"/>
        </w:rPr>
        <w:t xml:space="preserve"> </w:t>
      </w:r>
      <w:r>
        <w:rPr>
          <w:rFonts w:ascii="Century Gothic"/>
          <w:sz w:val="24"/>
        </w:rPr>
        <w:t>released.</w:t>
      </w:r>
      <w:r>
        <w:rPr>
          <w:rFonts w:ascii="Century Gothic"/>
          <w:spacing w:val="4"/>
          <w:sz w:val="24"/>
        </w:rPr>
        <w:t xml:space="preserve"> </w:t>
      </w:r>
      <w:r>
        <w:rPr>
          <w:rFonts w:ascii="Century Gothic"/>
          <w:sz w:val="24"/>
        </w:rPr>
        <w:t>Applications</w:t>
      </w:r>
      <w:r>
        <w:rPr>
          <w:rFonts w:ascii="Century Gothic"/>
          <w:spacing w:val="5"/>
          <w:sz w:val="24"/>
        </w:rPr>
        <w:t xml:space="preserve"> </w:t>
      </w:r>
      <w:r>
        <w:rPr>
          <w:rFonts w:ascii="Century Gothic"/>
          <w:sz w:val="24"/>
        </w:rPr>
        <w:t>that</w:t>
      </w:r>
      <w:r>
        <w:rPr>
          <w:rFonts w:ascii="Century Gothic"/>
          <w:spacing w:val="6"/>
          <w:sz w:val="24"/>
        </w:rPr>
        <w:t xml:space="preserve"> </w:t>
      </w:r>
      <w:r>
        <w:rPr>
          <w:rFonts w:ascii="Century Gothic"/>
          <w:sz w:val="24"/>
        </w:rPr>
        <w:t>are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used on the systems are set to automatically update and/or the system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administrator receives email updates when a new version is available for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download.</w:t>
      </w:r>
      <w:r>
        <w:rPr>
          <w:rFonts w:ascii="Century Gothic"/>
          <w:spacing w:val="-4"/>
          <w:sz w:val="24"/>
        </w:rPr>
        <w:t xml:space="preserve"> </w:t>
      </w:r>
      <w:r>
        <w:rPr>
          <w:rFonts w:ascii="Century Gothic"/>
          <w:sz w:val="24"/>
        </w:rPr>
        <w:t>Anti-virus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will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be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checked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at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least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weekly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to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ensure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systems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are</w:t>
      </w:r>
      <w:r>
        <w:rPr>
          <w:rFonts w:ascii="Century Gothic"/>
          <w:spacing w:val="-4"/>
          <w:sz w:val="24"/>
        </w:rPr>
        <w:t xml:space="preserve"> </w:t>
      </w:r>
      <w:r>
        <w:rPr>
          <w:rFonts w:ascii="Century Gothic"/>
          <w:sz w:val="24"/>
        </w:rPr>
        <w:t>being</w:t>
      </w:r>
      <w:r>
        <w:rPr>
          <w:rFonts w:ascii="Century Gothic"/>
          <w:spacing w:val="-63"/>
          <w:sz w:val="24"/>
        </w:rPr>
        <w:t xml:space="preserve"> </w:t>
      </w:r>
      <w:r>
        <w:rPr>
          <w:rFonts w:ascii="Century Gothic"/>
          <w:sz w:val="24"/>
        </w:rPr>
        <w:t>updated accordingly. Systems and</w:t>
      </w:r>
      <w:r>
        <w:rPr>
          <w:rFonts w:ascii="Century Gothic"/>
          <w:sz w:val="24"/>
        </w:rPr>
        <w:t xml:space="preserve"> applications will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be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checked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at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least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monthly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to ensure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updates have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been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installed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if applicable.</w:t>
      </w:r>
    </w:p>
    <w:p w14:paraId="1597D306" w14:textId="77777777" w:rsidR="00257E73" w:rsidRDefault="00257E73">
      <w:pPr>
        <w:pStyle w:val="BodyText"/>
        <w:rPr>
          <w:rFonts w:ascii="Century Gothic"/>
          <w:sz w:val="39"/>
        </w:rPr>
      </w:pPr>
    </w:p>
    <w:p w14:paraId="7C87417A" w14:textId="77777777" w:rsidR="00257E73" w:rsidRDefault="00FD0272">
      <w:pPr>
        <w:pStyle w:val="Heading2"/>
        <w:numPr>
          <w:ilvl w:val="1"/>
          <w:numId w:val="4"/>
        </w:numPr>
        <w:tabs>
          <w:tab w:val="left" w:pos="738"/>
        </w:tabs>
        <w:spacing w:before="1"/>
        <w:ind w:left="737" w:hanging="428"/>
      </w:pPr>
      <w:bookmarkStart w:id="11" w:name="_bookmark11"/>
      <w:bookmarkEnd w:id="11"/>
      <w:r>
        <w:t>Data</w:t>
      </w:r>
      <w:r>
        <w:rPr>
          <w:spacing w:val="-3"/>
        </w:rPr>
        <w:t xml:space="preserve"> </w:t>
      </w:r>
      <w:r>
        <w:t>Security</w:t>
      </w:r>
    </w:p>
    <w:p w14:paraId="6BE7DD47" w14:textId="77777777" w:rsidR="00257E73" w:rsidRDefault="00FD0272">
      <w:pPr>
        <w:spacing w:before="45" w:line="276" w:lineRule="auto"/>
        <w:ind w:left="220" w:right="1528"/>
        <w:rPr>
          <w:rFonts w:ascii="Century Gothic"/>
          <w:sz w:val="24"/>
        </w:rPr>
      </w:pPr>
      <w:r>
        <w:rPr>
          <w:rFonts w:ascii="Century Gothic"/>
          <w:sz w:val="24"/>
        </w:rPr>
        <w:t>Data that contains customer data that is considered PII will always be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encrypted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this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includes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data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at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rest.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This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also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includes</w:t>
      </w:r>
      <w:r>
        <w:rPr>
          <w:rFonts w:ascii="Century Gothic"/>
          <w:spacing w:val="-4"/>
          <w:sz w:val="24"/>
        </w:rPr>
        <w:t xml:space="preserve"> </w:t>
      </w:r>
      <w:r>
        <w:rPr>
          <w:rFonts w:ascii="Century Gothic"/>
          <w:sz w:val="24"/>
        </w:rPr>
        <w:t>if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an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email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is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to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be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sent</w:t>
      </w:r>
      <w:r>
        <w:rPr>
          <w:rFonts w:ascii="Century Gothic"/>
          <w:spacing w:val="-64"/>
          <w:sz w:val="24"/>
        </w:rPr>
        <w:t xml:space="preserve"> </w:t>
      </w:r>
      <w:r>
        <w:rPr>
          <w:rFonts w:ascii="Century Gothic"/>
          <w:sz w:val="24"/>
        </w:rPr>
        <w:t>with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PII it will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be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sent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encrypted.</w:t>
      </w:r>
    </w:p>
    <w:p w14:paraId="3920E5A7" w14:textId="77777777" w:rsidR="00257E73" w:rsidRDefault="00257E73">
      <w:pPr>
        <w:spacing w:line="276" w:lineRule="auto"/>
        <w:rPr>
          <w:rFonts w:ascii="Century Gothic"/>
          <w:sz w:val="24"/>
        </w:rPr>
        <w:sectPr w:rsidR="00257E73">
          <w:pgSz w:w="12240" w:h="15840"/>
          <w:pgMar w:top="1360" w:right="60" w:bottom="1260" w:left="1220" w:header="0" w:footer="1060" w:gutter="0"/>
          <w:cols w:space="720"/>
        </w:sectPr>
      </w:pPr>
    </w:p>
    <w:p w14:paraId="3E17110F" w14:textId="77777777" w:rsidR="00257E73" w:rsidRDefault="00FD0272">
      <w:pPr>
        <w:spacing w:before="79" w:line="276" w:lineRule="auto"/>
        <w:ind w:left="220" w:right="1429"/>
        <w:rPr>
          <w:rFonts w:ascii="Century Gothic"/>
          <w:sz w:val="24"/>
        </w:rPr>
      </w:pPr>
      <w:r>
        <w:rPr>
          <w:rFonts w:ascii="Century Gothic"/>
          <w:sz w:val="24"/>
        </w:rPr>
        <w:lastRenderedPageBreak/>
        <w:t>All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devices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and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papers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which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include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customer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data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or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PII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will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be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kept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in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a</w:t>
      </w:r>
      <w:r>
        <w:rPr>
          <w:rFonts w:ascii="Century Gothic"/>
          <w:spacing w:val="-63"/>
          <w:sz w:val="24"/>
        </w:rPr>
        <w:t xml:space="preserve"> </w:t>
      </w:r>
      <w:r>
        <w:rPr>
          <w:rFonts w:ascii="Century Gothic"/>
          <w:sz w:val="24"/>
        </w:rPr>
        <w:t>secure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location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and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will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be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restricted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to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only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authorized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personnel.</w:t>
      </w:r>
    </w:p>
    <w:p w14:paraId="15F63AAD" w14:textId="77777777" w:rsidR="00257E73" w:rsidRDefault="00257E73">
      <w:pPr>
        <w:pStyle w:val="BodyText"/>
        <w:spacing w:before="3"/>
        <w:rPr>
          <w:rFonts w:ascii="Century Gothic"/>
          <w:sz w:val="39"/>
        </w:rPr>
      </w:pPr>
    </w:p>
    <w:p w14:paraId="2235CA9A" w14:textId="77777777" w:rsidR="00257E73" w:rsidRDefault="00FD0272">
      <w:pPr>
        <w:pStyle w:val="Heading2"/>
        <w:numPr>
          <w:ilvl w:val="1"/>
          <w:numId w:val="4"/>
        </w:numPr>
        <w:tabs>
          <w:tab w:val="left" w:pos="670"/>
        </w:tabs>
      </w:pPr>
      <w:bookmarkStart w:id="12" w:name="_bookmark12"/>
      <w:bookmarkEnd w:id="12"/>
      <w:r>
        <w:t>Vendor</w:t>
      </w:r>
      <w:r>
        <w:rPr>
          <w:spacing w:val="-6"/>
        </w:rPr>
        <w:t xml:space="preserve"> </w:t>
      </w:r>
      <w:r>
        <w:t>Management</w:t>
      </w:r>
    </w:p>
    <w:p w14:paraId="04AA41ED" w14:textId="77777777" w:rsidR="00257E73" w:rsidRDefault="00FD0272">
      <w:pPr>
        <w:spacing w:before="44" w:line="276" w:lineRule="auto"/>
        <w:ind w:left="220" w:right="1528"/>
        <w:rPr>
          <w:rFonts w:ascii="Century Gothic"/>
          <w:sz w:val="24"/>
        </w:rPr>
      </w:pPr>
      <w:r>
        <w:rPr>
          <w:rFonts w:ascii="Century Gothic"/>
          <w:sz w:val="24"/>
        </w:rPr>
        <w:t>Before entering a contract or sharing data with a vendor, the vendor will be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assessed as to whether they have the proper security controls in place to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protect the type of data that will be shared or stored. Also, contract language</w:t>
      </w:r>
      <w:r>
        <w:rPr>
          <w:rFonts w:ascii="Century Gothic"/>
          <w:spacing w:val="-64"/>
          <w:sz w:val="24"/>
        </w:rPr>
        <w:t xml:space="preserve"> </w:t>
      </w:r>
      <w:r>
        <w:rPr>
          <w:rFonts w:ascii="Century Gothic"/>
          <w:sz w:val="24"/>
        </w:rPr>
        <w:t>will include at a minimum</w:t>
      </w:r>
      <w:r>
        <w:rPr>
          <w:rFonts w:ascii="Century Gothic"/>
          <w:sz w:val="24"/>
        </w:rPr>
        <w:t xml:space="preserve"> that the vendor is required to contact </w:t>
      </w:r>
      <w:r>
        <w:rPr>
          <w:rFonts w:ascii="Century Gothic"/>
          <w:color w:val="FF0000"/>
          <w:sz w:val="24"/>
        </w:rPr>
        <w:t>&lt;Your</w:t>
      </w:r>
      <w:r>
        <w:rPr>
          <w:rFonts w:ascii="Century Gothic"/>
          <w:color w:val="FF0000"/>
          <w:spacing w:val="1"/>
          <w:sz w:val="24"/>
        </w:rPr>
        <w:t xml:space="preserve"> </w:t>
      </w:r>
      <w:r>
        <w:rPr>
          <w:rFonts w:ascii="Century Gothic"/>
          <w:color w:val="FF0000"/>
          <w:sz w:val="24"/>
        </w:rPr>
        <w:t>Company&gt;</w:t>
      </w:r>
      <w:r>
        <w:rPr>
          <w:rFonts w:ascii="Century Gothic"/>
          <w:color w:val="FF0000"/>
          <w:spacing w:val="-3"/>
          <w:sz w:val="24"/>
        </w:rPr>
        <w:t xml:space="preserve"> </w:t>
      </w:r>
      <w:r>
        <w:rPr>
          <w:rFonts w:ascii="Century Gothic"/>
          <w:sz w:val="24"/>
        </w:rPr>
        <w:t>within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72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hours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if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there</w:t>
      </w:r>
      <w:r>
        <w:rPr>
          <w:rFonts w:ascii="Century Gothic"/>
          <w:spacing w:val="-4"/>
          <w:sz w:val="24"/>
        </w:rPr>
        <w:t xml:space="preserve"> </w:t>
      </w:r>
      <w:r>
        <w:rPr>
          <w:rFonts w:ascii="Century Gothic"/>
          <w:sz w:val="24"/>
        </w:rPr>
        <w:t>has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been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a</w:t>
      </w:r>
      <w:r>
        <w:rPr>
          <w:rFonts w:ascii="Century Gothic"/>
          <w:spacing w:val="-4"/>
          <w:sz w:val="24"/>
        </w:rPr>
        <w:t xml:space="preserve"> </w:t>
      </w:r>
      <w:r>
        <w:rPr>
          <w:rFonts w:ascii="Century Gothic"/>
          <w:sz w:val="24"/>
        </w:rPr>
        <w:t>breach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which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involved</w:t>
      </w:r>
      <w:r>
        <w:rPr>
          <w:rFonts w:ascii="Century Gothic"/>
          <w:spacing w:val="-4"/>
          <w:sz w:val="24"/>
        </w:rPr>
        <w:t xml:space="preserve"> </w:t>
      </w:r>
      <w:r>
        <w:rPr>
          <w:rFonts w:ascii="Century Gothic"/>
          <w:sz w:val="24"/>
        </w:rPr>
        <w:t>our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data</w:t>
      </w:r>
      <w:r>
        <w:rPr>
          <w:rFonts w:ascii="Century Gothic"/>
          <w:spacing w:val="-64"/>
          <w:sz w:val="24"/>
        </w:rPr>
        <w:t xml:space="preserve"> </w:t>
      </w:r>
      <w:r>
        <w:rPr>
          <w:rFonts w:ascii="Century Gothic"/>
          <w:sz w:val="24"/>
        </w:rPr>
        <w:t>or customer data. The contract also states that the vendor is required to keep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the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security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controls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at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the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current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level</w:t>
      </w:r>
      <w:r>
        <w:rPr>
          <w:rFonts w:ascii="Century Gothic"/>
          <w:spacing w:val="-4"/>
          <w:sz w:val="24"/>
        </w:rPr>
        <w:t xml:space="preserve"> </w:t>
      </w:r>
      <w:r>
        <w:rPr>
          <w:rFonts w:ascii="Century Gothic"/>
          <w:sz w:val="24"/>
        </w:rPr>
        <w:t>or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above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in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place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to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protect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the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data.</w:t>
      </w:r>
    </w:p>
    <w:p w14:paraId="12AFDB9F" w14:textId="77777777" w:rsidR="00257E73" w:rsidRDefault="00257E73">
      <w:pPr>
        <w:pStyle w:val="BodyText"/>
        <w:spacing w:before="2"/>
        <w:rPr>
          <w:rFonts w:ascii="Century Gothic"/>
          <w:sz w:val="39"/>
        </w:rPr>
      </w:pPr>
    </w:p>
    <w:p w14:paraId="7F8910EA" w14:textId="77777777" w:rsidR="00257E73" w:rsidRDefault="00FD0272">
      <w:pPr>
        <w:pStyle w:val="Heading2"/>
        <w:numPr>
          <w:ilvl w:val="1"/>
          <w:numId w:val="4"/>
        </w:numPr>
        <w:tabs>
          <w:tab w:val="left" w:pos="670"/>
        </w:tabs>
      </w:pPr>
      <w:bookmarkStart w:id="13" w:name="_bookmark13"/>
      <w:bookmarkEnd w:id="13"/>
      <w:r>
        <w:t>Information</w:t>
      </w:r>
      <w:r>
        <w:rPr>
          <w:spacing w:val="-8"/>
        </w:rPr>
        <w:t xml:space="preserve"> </w:t>
      </w:r>
      <w:r>
        <w:t>Disposal</w:t>
      </w:r>
    </w:p>
    <w:p w14:paraId="485ADD04" w14:textId="77777777" w:rsidR="00257E73" w:rsidRDefault="00FD0272">
      <w:pPr>
        <w:spacing w:before="44" w:line="276" w:lineRule="auto"/>
        <w:ind w:left="220" w:right="1422"/>
        <w:rPr>
          <w:rFonts w:ascii="Century Gothic"/>
          <w:sz w:val="24"/>
        </w:rPr>
      </w:pPr>
      <w:r>
        <w:rPr>
          <w:rFonts w:ascii="Century Gothic"/>
          <w:sz w:val="24"/>
        </w:rPr>
        <w:t>Systems which process or transmit PII will follow the latest NIST Special Publication</w:t>
      </w:r>
      <w:r>
        <w:rPr>
          <w:rFonts w:ascii="Century Gothic"/>
          <w:spacing w:val="-65"/>
          <w:sz w:val="24"/>
        </w:rPr>
        <w:t xml:space="preserve"> </w:t>
      </w:r>
      <w:r>
        <w:rPr>
          <w:rFonts w:ascii="Century Gothic"/>
          <w:sz w:val="24"/>
        </w:rPr>
        <w:t>800-88 of Guidelines for Media Sanitization for clearing, purging, or destroying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the devices. This guideline will also be followed for disposing of hard copy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 xml:space="preserve">information </w:t>
      </w:r>
      <w:r>
        <w:rPr>
          <w:rFonts w:ascii="Century Gothic"/>
          <w:sz w:val="24"/>
        </w:rPr>
        <w:t>which has PII or customer data on it, such as using a cross-cut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shredder.</w:t>
      </w:r>
    </w:p>
    <w:p w14:paraId="60DDAD9B" w14:textId="77777777" w:rsidR="00257E73" w:rsidRDefault="00257E73">
      <w:pPr>
        <w:pStyle w:val="BodyText"/>
        <w:spacing w:before="2"/>
        <w:rPr>
          <w:rFonts w:ascii="Century Gothic"/>
          <w:sz w:val="39"/>
        </w:rPr>
      </w:pPr>
    </w:p>
    <w:p w14:paraId="3359F444" w14:textId="77777777" w:rsidR="00257E73" w:rsidRDefault="00FD0272">
      <w:pPr>
        <w:pStyle w:val="Heading2"/>
        <w:numPr>
          <w:ilvl w:val="1"/>
          <w:numId w:val="4"/>
        </w:numPr>
        <w:tabs>
          <w:tab w:val="left" w:pos="738"/>
        </w:tabs>
        <w:ind w:left="737" w:hanging="428"/>
      </w:pPr>
      <w:bookmarkStart w:id="14" w:name="_bookmark14"/>
      <w:bookmarkEnd w:id="14"/>
      <w:r>
        <w:t>Physical</w:t>
      </w:r>
      <w:r>
        <w:rPr>
          <w:spacing w:val="-4"/>
        </w:rPr>
        <w:t xml:space="preserve"> </w:t>
      </w:r>
      <w:r>
        <w:t>Security</w:t>
      </w:r>
    </w:p>
    <w:p w14:paraId="1CFCB031" w14:textId="77777777" w:rsidR="00257E73" w:rsidRDefault="00FD0272">
      <w:pPr>
        <w:spacing w:before="44" w:line="276" w:lineRule="auto"/>
        <w:ind w:left="220" w:right="1622"/>
        <w:rPr>
          <w:rFonts w:ascii="Century Gothic"/>
          <w:sz w:val="24"/>
        </w:rPr>
      </w:pPr>
      <w:r>
        <w:rPr>
          <w:rFonts w:ascii="Century Gothic"/>
          <w:sz w:val="24"/>
        </w:rPr>
        <w:t xml:space="preserve">The building is controlled by lock and key and only </w:t>
      </w:r>
      <w:r>
        <w:rPr>
          <w:rFonts w:ascii="Century Gothic"/>
          <w:color w:val="FF0000"/>
          <w:sz w:val="24"/>
        </w:rPr>
        <w:t>&lt;List Individual(s) who have</w:t>
      </w:r>
      <w:r>
        <w:rPr>
          <w:rFonts w:ascii="Century Gothic"/>
          <w:color w:val="FF0000"/>
          <w:spacing w:val="-64"/>
          <w:sz w:val="24"/>
        </w:rPr>
        <w:t xml:space="preserve"> </w:t>
      </w:r>
      <w:r>
        <w:rPr>
          <w:rFonts w:ascii="Century Gothic"/>
          <w:color w:val="FF0000"/>
          <w:sz w:val="24"/>
        </w:rPr>
        <w:t xml:space="preserve">key access&gt; </w:t>
      </w:r>
      <w:r>
        <w:rPr>
          <w:rFonts w:ascii="Century Gothic"/>
          <w:sz w:val="24"/>
        </w:rPr>
        <w:t>maintain key access to the facility. The facility also has an alarm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and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color w:val="FF0000"/>
          <w:sz w:val="24"/>
        </w:rPr>
        <w:t>&lt;individual</w:t>
      </w:r>
      <w:r>
        <w:rPr>
          <w:rFonts w:ascii="Century Gothic"/>
          <w:color w:val="FF0000"/>
          <w:spacing w:val="-2"/>
          <w:sz w:val="24"/>
        </w:rPr>
        <w:t xml:space="preserve"> </w:t>
      </w:r>
      <w:r>
        <w:rPr>
          <w:rFonts w:ascii="Century Gothic"/>
          <w:color w:val="FF0000"/>
          <w:sz w:val="24"/>
        </w:rPr>
        <w:t>and/or</w:t>
      </w:r>
      <w:r>
        <w:rPr>
          <w:rFonts w:ascii="Century Gothic"/>
          <w:color w:val="FF0000"/>
          <w:spacing w:val="-2"/>
          <w:sz w:val="24"/>
        </w:rPr>
        <w:t xml:space="preserve"> </w:t>
      </w:r>
      <w:r>
        <w:rPr>
          <w:rFonts w:ascii="Century Gothic"/>
          <w:color w:val="FF0000"/>
          <w:sz w:val="24"/>
        </w:rPr>
        <w:t>police</w:t>
      </w:r>
      <w:r>
        <w:rPr>
          <w:rFonts w:ascii="Century Gothic"/>
          <w:color w:val="FF0000"/>
          <w:spacing w:val="-1"/>
          <w:sz w:val="24"/>
        </w:rPr>
        <w:t xml:space="preserve"> </w:t>
      </w:r>
      <w:r>
        <w:rPr>
          <w:rFonts w:ascii="Century Gothic"/>
          <w:color w:val="FF0000"/>
          <w:sz w:val="24"/>
        </w:rPr>
        <w:t>station&gt;</w:t>
      </w:r>
      <w:r>
        <w:rPr>
          <w:rFonts w:ascii="Century Gothic"/>
          <w:color w:val="FF0000"/>
          <w:spacing w:val="-3"/>
          <w:sz w:val="24"/>
        </w:rPr>
        <w:t xml:space="preserve"> </w:t>
      </w:r>
      <w:r>
        <w:rPr>
          <w:rFonts w:ascii="Century Gothic"/>
          <w:sz w:val="24"/>
        </w:rPr>
        <w:t>will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be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notified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once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alarm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goes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off.</w:t>
      </w:r>
    </w:p>
    <w:p w14:paraId="25001953" w14:textId="77777777" w:rsidR="00257E73" w:rsidRDefault="00257E73">
      <w:pPr>
        <w:pStyle w:val="BodyText"/>
        <w:spacing w:before="2"/>
        <w:rPr>
          <w:rFonts w:ascii="Century Gothic"/>
          <w:sz w:val="39"/>
        </w:rPr>
      </w:pPr>
    </w:p>
    <w:p w14:paraId="0FD8509C" w14:textId="77777777" w:rsidR="00257E73" w:rsidRDefault="00FD0272">
      <w:pPr>
        <w:pStyle w:val="Heading2"/>
        <w:numPr>
          <w:ilvl w:val="1"/>
          <w:numId w:val="4"/>
        </w:numPr>
        <w:tabs>
          <w:tab w:val="left" w:pos="670"/>
        </w:tabs>
      </w:pPr>
      <w:bookmarkStart w:id="15" w:name="_bookmark15"/>
      <w:bookmarkEnd w:id="15"/>
      <w:r>
        <w:t>Incident</w:t>
      </w:r>
      <w:r>
        <w:rPr>
          <w:spacing w:val="-8"/>
        </w:rPr>
        <w:t xml:space="preserve"> </w:t>
      </w:r>
      <w:r>
        <w:t>Response</w:t>
      </w:r>
    </w:p>
    <w:p w14:paraId="789920C6" w14:textId="77777777" w:rsidR="00257E73" w:rsidRDefault="00FD0272">
      <w:pPr>
        <w:spacing w:before="44" w:line="276" w:lineRule="auto"/>
        <w:ind w:left="220" w:right="1393"/>
        <w:rPr>
          <w:rFonts w:ascii="Century Gothic"/>
          <w:sz w:val="24"/>
        </w:rPr>
      </w:pPr>
      <w:r>
        <w:rPr>
          <w:rFonts w:ascii="Century Gothic"/>
          <w:sz w:val="24"/>
        </w:rPr>
        <w:t>Tax practitioners need to report the loss or theft of taxpayer data immediately to</w:t>
      </w:r>
      <w:r>
        <w:rPr>
          <w:rFonts w:ascii="Century Gothic"/>
          <w:spacing w:val="-65"/>
          <w:sz w:val="24"/>
        </w:rPr>
        <w:t xml:space="preserve"> </w:t>
      </w:r>
      <w:r>
        <w:rPr>
          <w:rFonts w:ascii="Century Gothic"/>
          <w:sz w:val="24"/>
        </w:rPr>
        <w:t>their IRS</w:t>
      </w:r>
      <w:r>
        <w:rPr>
          <w:rFonts w:ascii="Century Gothic"/>
          <w:sz w:val="24"/>
        </w:rPr>
        <w:t xml:space="preserve"> Stakeholder Liaison, </w:t>
      </w:r>
      <w:r>
        <w:rPr>
          <w:rFonts w:ascii="Century Gothic"/>
          <w:color w:val="FF0000"/>
          <w:sz w:val="24"/>
        </w:rPr>
        <w:t>&lt;List name and phone and/or email here&gt;</w:t>
      </w:r>
      <w:r>
        <w:rPr>
          <w:rFonts w:ascii="Century Gothic"/>
          <w:sz w:val="24"/>
        </w:rPr>
        <w:t>. This will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help to ensure that appropriate precautions can be made to protect clients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from fraudulent returns possibly being filed in their names. The IRS Stakeholder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 xml:space="preserve">Liaison can also assist in </w:t>
      </w:r>
      <w:r>
        <w:rPr>
          <w:rFonts w:ascii="Century Gothic"/>
          <w:sz w:val="24"/>
        </w:rPr>
        <w:t>the recovery efforts to include getting a new EFIN if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required.</w:t>
      </w:r>
    </w:p>
    <w:p w14:paraId="258B3D4C" w14:textId="77777777" w:rsidR="00257E73" w:rsidRDefault="00257E73">
      <w:pPr>
        <w:pStyle w:val="BodyText"/>
        <w:spacing w:before="2"/>
        <w:rPr>
          <w:rFonts w:ascii="Century Gothic"/>
          <w:sz w:val="39"/>
        </w:rPr>
      </w:pPr>
    </w:p>
    <w:p w14:paraId="69BB5FB4" w14:textId="77777777" w:rsidR="00257E73" w:rsidRDefault="00FD0272">
      <w:pPr>
        <w:pStyle w:val="Heading2"/>
        <w:numPr>
          <w:ilvl w:val="1"/>
          <w:numId w:val="4"/>
        </w:numPr>
        <w:tabs>
          <w:tab w:val="left" w:pos="670"/>
        </w:tabs>
      </w:pPr>
      <w:bookmarkStart w:id="16" w:name="_bookmark16"/>
      <w:bookmarkEnd w:id="16"/>
      <w:r>
        <w:t>Backups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Disaster</w:t>
      </w:r>
      <w:r>
        <w:rPr>
          <w:spacing w:val="-7"/>
        </w:rPr>
        <w:t xml:space="preserve"> </w:t>
      </w:r>
      <w:r>
        <w:t>Recovery</w:t>
      </w:r>
      <w:r>
        <w:rPr>
          <w:spacing w:val="-6"/>
        </w:rPr>
        <w:t xml:space="preserve"> </w:t>
      </w:r>
      <w:r>
        <w:t>Plan</w:t>
      </w:r>
    </w:p>
    <w:p w14:paraId="54536716" w14:textId="77777777" w:rsidR="00257E73" w:rsidRDefault="00FD0272">
      <w:pPr>
        <w:spacing w:before="44" w:line="276" w:lineRule="auto"/>
        <w:ind w:left="220" w:right="1429"/>
        <w:rPr>
          <w:rFonts w:ascii="Century Gothic"/>
          <w:sz w:val="24"/>
        </w:rPr>
      </w:pPr>
      <w:r>
        <w:rPr>
          <w:rFonts w:ascii="Century Gothic"/>
          <w:sz w:val="24"/>
        </w:rPr>
        <w:t xml:space="preserve">Critical data will be backed up on a </w:t>
      </w:r>
      <w:r>
        <w:rPr>
          <w:rFonts w:ascii="Century Gothic"/>
          <w:color w:val="FF0000"/>
          <w:sz w:val="24"/>
        </w:rPr>
        <w:t xml:space="preserve">&lt;daily/weekly&gt; </w:t>
      </w:r>
      <w:r>
        <w:rPr>
          <w:rFonts w:ascii="Century Gothic"/>
          <w:sz w:val="24"/>
        </w:rPr>
        <w:t xml:space="preserve">basis to </w:t>
      </w:r>
      <w:r>
        <w:rPr>
          <w:rFonts w:ascii="Century Gothic"/>
          <w:color w:val="FF0000"/>
          <w:sz w:val="24"/>
        </w:rPr>
        <w:t>&lt;list of location or</w:t>
      </w:r>
      <w:r>
        <w:rPr>
          <w:rFonts w:ascii="Century Gothic"/>
          <w:color w:val="FF0000"/>
          <w:spacing w:val="1"/>
          <w:sz w:val="24"/>
        </w:rPr>
        <w:t xml:space="preserve"> </w:t>
      </w:r>
      <w:r>
        <w:rPr>
          <w:rFonts w:ascii="Century Gothic"/>
          <w:color w:val="FF0000"/>
          <w:sz w:val="24"/>
        </w:rPr>
        <w:t>system where data is backed up&gt;</w:t>
      </w:r>
      <w:r>
        <w:rPr>
          <w:rFonts w:ascii="Century Gothic"/>
          <w:sz w:val="24"/>
        </w:rPr>
        <w:t>.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It is recommended that the business have a</w:t>
      </w:r>
      <w:r>
        <w:rPr>
          <w:rFonts w:ascii="Century Gothic"/>
          <w:spacing w:val="-64"/>
          <w:sz w:val="24"/>
        </w:rPr>
        <w:t xml:space="preserve"> </w:t>
      </w:r>
      <w:r>
        <w:rPr>
          <w:rFonts w:ascii="Century Gothic"/>
          <w:sz w:val="24"/>
        </w:rPr>
        <w:t>Disaster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Recovery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Plan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(DRP)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in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the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event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a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disaster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strikes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to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detail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how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the</w:t>
      </w:r>
    </w:p>
    <w:p w14:paraId="1EA6AA02" w14:textId="77777777" w:rsidR="00257E73" w:rsidRDefault="00257E73">
      <w:pPr>
        <w:spacing w:line="276" w:lineRule="auto"/>
        <w:rPr>
          <w:rFonts w:ascii="Century Gothic"/>
          <w:sz w:val="24"/>
        </w:rPr>
        <w:sectPr w:rsidR="00257E73">
          <w:pgSz w:w="12240" w:h="15840"/>
          <w:pgMar w:top="1360" w:right="60" w:bottom="1260" w:left="1220" w:header="0" w:footer="1060" w:gutter="0"/>
          <w:cols w:space="720"/>
        </w:sectPr>
      </w:pPr>
    </w:p>
    <w:p w14:paraId="7AD4E198" w14:textId="77777777" w:rsidR="00257E73" w:rsidRDefault="00FD0272">
      <w:pPr>
        <w:spacing w:before="79" w:line="276" w:lineRule="auto"/>
        <w:ind w:left="220" w:right="1528"/>
        <w:rPr>
          <w:rFonts w:ascii="Century Gothic"/>
          <w:sz w:val="24"/>
        </w:rPr>
      </w:pPr>
      <w:r>
        <w:rPr>
          <w:rFonts w:ascii="Century Gothic"/>
          <w:sz w:val="24"/>
        </w:rPr>
        <w:lastRenderedPageBreak/>
        <w:t>business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will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recover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from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the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disaster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and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provide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a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plan</w:t>
      </w:r>
      <w:r>
        <w:rPr>
          <w:rFonts w:ascii="Century Gothic"/>
          <w:spacing w:val="-4"/>
          <w:sz w:val="24"/>
        </w:rPr>
        <w:t xml:space="preserve"> </w:t>
      </w:r>
      <w:r>
        <w:rPr>
          <w:rFonts w:ascii="Century Gothic"/>
          <w:sz w:val="24"/>
        </w:rPr>
        <w:t>as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to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how</w:t>
      </w:r>
      <w:r>
        <w:rPr>
          <w:rFonts w:ascii="Century Gothic"/>
          <w:spacing w:val="-4"/>
          <w:sz w:val="24"/>
        </w:rPr>
        <w:t xml:space="preserve"> </w:t>
      </w:r>
      <w:r>
        <w:rPr>
          <w:rFonts w:ascii="Century Gothic"/>
          <w:sz w:val="24"/>
        </w:rPr>
        <w:t>to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provide</w:t>
      </w:r>
      <w:r>
        <w:rPr>
          <w:rFonts w:ascii="Century Gothic"/>
          <w:spacing w:val="-64"/>
          <w:sz w:val="24"/>
        </w:rPr>
        <w:t xml:space="preserve"> </w:t>
      </w:r>
      <w:r>
        <w:rPr>
          <w:rFonts w:ascii="Century Gothic"/>
          <w:sz w:val="24"/>
        </w:rPr>
        <w:t>services for the customers. This is especially important if your business is in an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area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that is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affected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by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possible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sz w:val="24"/>
        </w:rPr>
        <w:t>hurricanes or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z w:val="24"/>
        </w:rPr>
        <w:t>tornadoes.</w:t>
      </w:r>
    </w:p>
    <w:p w14:paraId="53DF8060" w14:textId="77777777" w:rsidR="00257E73" w:rsidRDefault="00257E73">
      <w:pPr>
        <w:pStyle w:val="BodyText"/>
        <w:spacing w:before="3"/>
        <w:rPr>
          <w:rFonts w:ascii="Century Gothic"/>
          <w:sz w:val="39"/>
        </w:rPr>
      </w:pPr>
    </w:p>
    <w:p w14:paraId="404CBBF7" w14:textId="77777777" w:rsidR="00257E73" w:rsidRDefault="00FD0272">
      <w:pPr>
        <w:pStyle w:val="Heading2"/>
        <w:numPr>
          <w:ilvl w:val="1"/>
          <w:numId w:val="4"/>
        </w:numPr>
        <w:tabs>
          <w:tab w:val="left" w:pos="670"/>
        </w:tabs>
      </w:pPr>
      <w:bookmarkStart w:id="17" w:name="_bookmark17"/>
      <w:bookmarkEnd w:id="17"/>
      <w:r>
        <w:t>Acceptable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Policy</w:t>
      </w:r>
    </w:p>
    <w:p w14:paraId="5AD3CB72" w14:textId="77777777" w:rsidR="00257E73" w:rsidRDefault="00FD0272">
      <w:pPr>
        <w:spacing w:before="44" w:line="276" w:lineRule="auto"/>
        <w:ind w:left="220" w:right="137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Employees are required to review and sign an acceptable use policy upon hire.</w:t>
      </w:r>
      <w:r>
        <w:rPr>
          <w:rFonts w:ascii="Century Gothic" w:hAnsi="Century Gothic"/>
          <w:spacing w:val="1"/>
          <w:sz w:val="24"/>
        </w:rPr>
        <w:t xml:space="preserve"> </w:t>
      </w:r>
      <w:r>
        <w:rPr>
          <w:rFonts w:ascii="Century Gothic" w:hAnsi="Century Gothic"/>
          <w:sz w:val="24"/>
        </w:rPr>
        <w:t>The acceptable use policy will outline the rules of behavior for employees on the</w:t>
      </w:r>
      <w:r>
        <w:rPr>
          <w:rFonts w:ascii="Century Gothic" w:hAnsi="Century Gothic"/>
          <w:spacing w:val="-64"/>
          <w:sz w:val="24"/>
        </w:rPr>
        <w:t xml:space="preserve"> </w:t>
      </w:r>
      <w:r>
        <w:rPr>
          <w:rFonts w:ascii="Century Gothic" w:hAnsi="Century Gothic"/>
          <w:sz w:val="24"/>
        </w:rPr>
        <w:t>company’s IT provided resources and the company’s data that resides on the</w:t>
      </w:r>
      <w:r>
        <w:rPr>
          <w:rFonts w:ascii="Century Gothic" w:hAnsi="Century Gothic"/>
          <w:spacing w:val="1"/>
          <w:sz w:val="24"/>
        </w:rPr>
        <w:t xml:space="preserve"> </w:t>
      </w:r>
      <w:r>
        <w:rPr>
          <w:rFonts w:ascii="Century Gothic" w:hAnsi="Century Gothic"/>
          <w:sz w:val="24"/>
        </w:rPr>
        <w:t>assets.</w:t>
      </w:r>
      <w:r>
        <w:rPr>
          <w:rFonts w:ascii="Century Gothic" w:hAnsi="Century Gothic"/>
          <w:spacing w:val="-2"/>
          <w:sz w:val="24"/>
        </w:rPr>
        <w:t xml:space="preserve"> </w:t>
      </w:r>
      <w:r>
        <w:rPr>
          <w:rFonts w:ascii="Century Gothic" w:hAnsi="Century Gothic"/>
          <w:sz w:val="24"/>
        </w:rPr>
        <w:t>(Template pro</w:t>
      </w:r>
      <w:r>
        <w:rPr>
          <w:rFonts w:ascii="Century Gothic" w:hAnsi="Century Gothic"/>
          <w:sz w:val="24"/>
        </w:rPr>
        <w:t>vided in</w:t>
      </w:r>
      <w:r>
        <w:rPr>
          <w:rFonts w:ascii="Century Gothic" w:hAnsi="Century Gothic"/>
          <w:spacing w:val="-1"/>
          <w:sz w:val="24"/>
        </w:rPr>
        <w:t xml:space="preserve"> </w:t>
      </w:r>
      <w:r>
        <w:rPr>
          <w:rFonts w:ascii="Century Gothic" w:hAnsi="Century Gothic"/>
          <w:sz w:val="24"/>
        </w:rPr>
        <w:t>Appendix</w:t>
      </w:r>
      <w:r>
        <w:rPr>
          <w:rFonts w:ascii="Century Gothic" w:hAnsi="Century Gothic"/>
          <w:spacing w:val="-1"/>
          <w:sz w:val="24"/>
        </w:rPr>
        <w:t xml:space="preserve"> </w:t>
      </w:r>
      <w:r>
        <w:rPr>
          <w:rFonts w:ascii="Century Gothic" w:hAnsi="Century Gothic"/>
          <w:sz w:val="24"/>
        </w:rPr>
        <w:t>B)</w:t>
      </w:r>
    </w:p>
    <w:p w14:paraId="0A30B0A8" w14:textId="77777777" w:rsidR="00257E73" w:rsidRDefault="00FD0272">
      <w:pPr>
        <w:pStyle w:val="Heading2"/>
        <w:numPr>
          <w:ilvl w:val="1"/>
          <w:numId w:val="4"/>
        </w:numPr>
        <w:tabs>
          <w:tab w:val="left" w:pos="738"/>
        </w:tabs>
        <w:spacing w:before="200" w:line="294" w:lineRule="exact"/>
        <w:ind w:left="737" w:hanging="428"/>
      </w:pPr>
      <w:bookmarkStart w:id="18" w:name="_bookmark18"/>
      <w:bookmarkEnd w:id="18"/>
      <w:r>
        <w:t>Updates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</w:p>
    <w:p w14:paraId="08F5C126" w14:textId="77777777" w:rsidR="00257E73" w:rsidRDefault="00FD0272">
      <w:pPr>
        <w:ind w:left="310" w:right="1810"/>
        <w:rPr>
          <w:rFonts w:ascii="Century Gothic"/>
          <w:sz w:val="24"/>
        </w:rPr>
      </w:pPr>
      <w:r>
        <w:rPr>
          <w:rFonts w:ascii="Century Gothic"/>
          <w:sz w:val="24"/>
        </w:rPr>
        <w:t>This plan will be reviewed annually or as changes are made to the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 xml:space="preserve">environment. The </w:t>
      </w:r>
      <w:r>
        <w:rPr>
          <w:rFonts w:ascii="Century Gothic"/>
          <w:color w:val="FF0000"/>
          <w:sz w:val="24"/>
        </w:rPr>
        <w:t>&lt;Title of Authorizing Official or the Person with Security</w:t>
      </w:r>
      <w:r>
        <w:rPr>
          <w:rFonts w:ascii="Century Gothic"/>
          <w:color w:val="FF0000"/>
          <w:spacing w:val="1"/>
          <w:sz w:val="24"/>
        </w:rPr>
        <w:t xml:space="preserve"> </w:t>
      </w:r>
      <w:r>
        <w:rPr>
          <w:rFonts w:ascii="Century Gothic"/>
          <w:color w:val="FF0000"/>
          <w:sz w:val="24"/>
        </w:rPr>
        <w:t xml:space="preserve">Responsibility&gt; </w:t>
      </w:r>
      <w:r>
        <w:rPr>
          <w:rFonts w:ascii="Century Gothic"/>
          <w:sz w:val="24"/>
        </w:rPr>
        <w:t>will be the final approving authority for changes made to the</w:t>
      </w:r>
      <w:r>
        <w:rPr>
          <w:rFonts w:ascii="Century Gothic"/>
          <w:spacing w:val="-64"/>
          <w:sz w:val="24"/>
        </w:rPr>
        <w:t xml:space="preserve"> </w:t>
      </w:r>
      <w:r>
        <w:rPr>
          <w:rFonts w:ascii="Century Gothic"/>
          <w:sz w:val="24"/>
        </w:rPr>
        <w:t>plan.</w:t>
      </w:r>
    </w:p>
    <w:p w14:paraId="56FF9769" w14:textId="77777777" w:rsidR="00257E73" w:rsidRDefault="00257E73">
      <w:pPr>
        <w:pStyle w:val="BodyText"/>
        <w:spacing w:before="2"/>
        <w:rPr>
          <w:rFonts w:ascii="Century Gothic"/>
          <w:sz w:val="39"/>
        </w:rPr>
      </w:pPr>
    </w:p>
    <w:p w14:paraId="2660715C" w14:textId="77777777" w:rsidR="00257E73" w:rsidRDefault="00FD0272">
      <w:pPr>
        <w:pStyle w:val="Heading2"/>
        <w:numPr>
          <w:ilvl w:val="1"/>
          <w:numId w:val="4"/>
        </w:numPr>
        <w:tabs>
          <w:tab w:val="left" w:pos="670"/>
        </w:tabs>
        <w:spacing w:after="45"/>
      </w:pPr>
      <w:bookmarkStart w:id="19" w:name="_bookmark19"/>
      <w:bookmarkEnd w:id="19"/>
      <w:r>
        <w:t>Revision</w:t>
      </w:r>
      <w:r>
        <w:rPr>
          <w:spacing w:val="-14"/>
        </w:rPr>
        <w:t xml:space="preserve"> </w:t>
      </w:r>
      <w:r>
        <w:t>History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1725"/>
        <w:gridCol w:w="2517"/>
        <w:gridCol w:w="3675"/>
      </w:tblGrid>
      <w:tr w:rsidR="00257E73" w14:paraId="68E4ECD5" w14:textId="77777777">
        <w:trPr>
          <w:trHeight w:val="876"/>
        </w:trPr>
        <w:tc>
          <w:tcPr>
            <w:tcW w:w="1427" w:type="dxa"/>
          </w:tcPr>
          <w:p w14:paraId="5CE9A492" w14:textId="77777777" w:rsidR="00257E73" w:rsidRDefault="00FD0272">
            <w:pPr>
              <w:pStyle w:val="TableParagraph"/>
              <w:spacing w:before="170"/>
              <w:ind w:left="134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sz w:val="24"/>
              </w:rPr>
              <w:t>Revision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#</w:t>
            </w:r>
          </w:p>
        </w:tc>
        <w:tc>
          <w:tcPr>
            <w:tcW w:w="1725" w:type="dxa"/>
          </w:tcPr>
          <w:p w14:paraId="0A5B6031" w14:textId="77777777" w:rsidR="00257E73" w:rsidRDefault="00FD0272">
            <w:pPr>
              <w:pStyle w:val="TableParagraph"/>
              <w:spacing w:line="276" w:lineRule="auto"/>
              <w:ind w:left="388" w:right="361" w:firstLine="52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sz w:val="24"/>
              </w:rPr>
              <w:t>Date of</w:t>
            </w:r>
            <w:r>
              <w:rPr>
                <w:rFonts w:ascii="Century Gothic"/>
                <w:b/>
                <w:spacing w:val="-65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Change</w:t>
            </w:r>
          </w:p>
        </w:tc>
        <w:tc>
          <w:tcPr>
            <w:tcW w:w="2517" w:type="dxa"/>
          </w:tcPr>
          <w:p w14:paraId="6E85E189" w14:textId="77777777" w:rsidR="00257E73" w:rsidRDefault="00FD0272">
            <w:pPr>
              <w:pStyle w:val="TableParagraph"/>
              <w:spacing w:before="170"/>
              <w:ind w:left="501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sz w:val="24"/>
              </w:rPr>
              <w:t>Approved</w:t>
            </w:r>
            <w:r>
              <w:rPr>
                <w:rFonts w:ascii="Century Gothic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By</w:t>
            </w:r>
          </w:p>
        </w:tc>
        <w:tc>
          <w:tcPr>
            <w:tcW w:w="3675" w:type="dxa"/>
          </w:tcPr>
          <w:p w14:paraId="212A2548" w14:textId="77777777" w:rsidR="00257E73" w:rsidRDefault="00FD0272">
            <w:pPr>
              <w:pStyle w:val="TableParagraph"/>
              <w:spacing w:before="170"/>
              <w:ind w:left="641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sz w:val="24"/>
              </w:rPr>
              <w:t>Summary</w:t>
            </w:r>
            <w:r>
              <w:rPr>
                <w:rFonts w:ascii="Century Gothic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of</w:t>
            </w:r>
            <w:r>
              <w:rPr>
                <w:rFonts w:ascii="Century Gothic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Change</w:t>
            </w:r>
          </w:p>
        </w:tc>
      </w:tr>
      <w:tr w:rsidR="00257E73" w14:paraId="2311933B" w14:textId="77777777">
        <w:trPr>
          <w:trHeight w:val="1132"/>
        </w:trPr>
        <w:tc>
          <w:tcPr>
            <w:tcW w:w="1427" w:type="dxa"/>
          </w:tcPr>
          <w:p w14:paraId="315E91A1" w14:textId="77777777" w:rsidR="00257E73" w:rsidRDefault="00257E73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14:paraId="140596B2" w14:textId="77777777" w:rsidR="00257E73" w:rsidRDefault="00257E73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14:paraId="3572EFE6" w14:textId="77777777" w:rsidR="00257E73" w:rsidRDefault="00257E73">
            <w:pPr>
              <w:pStyle w:val="TableParagraph"/>
              <w:rPr>
                <w:sz w:val="24"/>
              </w:rPr>
            </w:pPr>
          </w:p>
        </w:tc>
        <w:tc>
          <w:tcPr>
            <w:tcW w:w="3675" w:type="dxa"/>
          </w:tcPr>
          <w:p w14:paraId="156A1E1A" w14:textId="77777777" w:rsidR="00257E73" w:rsidRDefault="00257E73">
            <w:pPr>
              <w:pStyle w:val="TableParagraph"/>
              <w:rPr>
                <w:sz w:val="24"/>
              </w:rPr>
            </w:pPr>
          </w:p>
        </w:tc>
      </w:tr>
      <w:tr w:rsidR="00257E73" w14:paraId="026C9923" w14:textId="77777777">
        <w:trPr>
          <w:trHeight w:val="1133"/>
        </w:trPr>
        <w:tc>
          <w:tcPr>
            <w:tcW w:w="1427" w:type="dxa"/>
          </w:tcPr>
          <w:p w14:paraId="7449F25B" w14:textId="77777777" w:rsidR="00257E73" w:rsidRDefault="00257E73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14:paraId="53E3888A" w14:textId="77777777" w:rsidR="00257E73" w:rsidRDefault="00257E73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14:paraId="5AF9FD28" w14:textId="77777777" w:rsidR="00257E73" w:rsidRDefault="00257E73">
            <w:pPr>
              <w:pStyle w:val="TableParagraph"/>
              <w:rPr>
                <w:sz w:val="24"/>
              </w:rPr>
            </w:pPr>
          </w:p>
        </w:tc>
        <w:tc>
          <w:tcPr>
            <w:tcW w:w="3675" w:type="dxa"/>
          </w:tcPr>
          <w:p w14:paraId="4371DE5E" w14:textId="77777777" w:rsidR="00257E73" w:rsidRDefault="00257E73">
            <w:pPr>
              <w:pStyle w:val="TableParagraph"/>
              <w:rPr>
                <w:sz w:val="24"/>
              </w:rPr>
            </w:pPr>
          </w:p>
        </w:tc>
      </w:tr>
    </w:tbl>
    <w:p w14:paraId="1B3B9727" w14:textId="77777777" w:rsidR="00257E73" w:rsidRDefault="00257E73">
      <w:pPr>
        <w:rPr>
          <w:sz w:val="24"/>
        </w:rPr>
        <w:sectPr w:rsidR="00257E73">
          <w:pgSz w:w="12240" w:h="15840"/>
          <w:pgMar w:top="1360" w:right="60" w:bottom="1260" w:left="1220" w:header="0" w:footer="1060" w:gutter="0"/>
          <w:cols w:space="720"/>
        </w:sectPr>
      </w:pPr>
    </w:p>
    <w:p w14:paraId="582278ED" w14:textId="77777777" w:rsidR="00257E73" w:rsidRDefault="00FD0272">
      <w:pPr>
        <w:pStyle w:val="Heading1"/>
        <w:ind w:left="3180"/>
      </w:pPr>
      <w:bookmarkStart w:id="20" w:name="_bookmark20"/>
      <w:bookmarkEnd w:id="20"/>
      <w:r>
        <w:lastRenderedPageBreak/>
        <w:t>Appendix</w:t>
      </w:r>
      <w:r>
        <w:rPr>
          <w:spacing w:val="-6"/>
        </w:rPr>
        <w:t xml:space="preserve"> </w:t>
      </w:r>
      <w:r>
        <w:t>A.</w:t>
      </w:r>
      <w:r>
        <w:rPr>
          <w:spacing w:val="-7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Register</w:t>
      </w:r>
    </w:p>
    <w:p w14:paraId="3D861110" w14:textId="77777777" w:rsidR="00257E73" w:rsidRDefault="00FD0272">
      <w:pPr>
        <w:spacing w:before="52" w:line="276" w:lineRule="auto"/>
        <w:ind w:left="220" w:right="2335"/>
        <w:rPr>
          <w:rFonts w:ascii="Times New Roman"/>
          <w:sz w:val="24"/>
        </w:rPr>
      </w:pPr>
      <w:r>
        <w:rPr>
          <w:rFonts w:ascii="Times New Roman"/>
          <w:sz w:val="24"/>
        </w:rPr>
        <w:t>(These are a list of some examples of possible risk to your organization, please add any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additional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items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that relate to your organization)</w:t>
      </w:r>
    </w:p>
    <w:p w14:paraId="5B495B0B" w14:textId="77777777" w:rsidR="00257E73" w:rsidRDefault="00257E73">
      <w:pPr>
        <w:pStyle w:val="BodyText"/>
        <w:spacing w:before="4" w:after="1"/>
        <w:rPr>
          <w:rFonts w:ascii="Times New Roman"/>
          <w:sz w:val="1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6"/>
        <w:gridCol w:w="1711"/>
        <w:gridCol w:w="3420"/>
      </w:tblGrid>
      <w:tr w:rsidR="00257E73" w14:paraId="16C2C499" w14:textId="77777777">
        <w:trPr>
          <w:trHeight w:val="834"/>
        </w:trPr>
        <w:tc>
          <w:tcPr>
            <w:tcW w:w="2338" w:type="dxa"/>
          </w:tcPr>
          <w:p w14:paraId="283692BC" w14:textId="77777777" w:rsidR="00257E73" w:rsidRDefault="00FD02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</w:p>
        </w:tc>
        <w:tc>
          <w:tcPr>
            <w:tcW w:w="2336" w:type="dxa"/>
          </w:tcPr>
          <w:p w14:paraId="50A7F2B0" w14:textId="77777777" w:rsidR="00257E73" w:rsidRDefault="00FD0272">
            <w:pPr>
              <w:pStyle w:val="TableParagraph"/>
              <w:spacing w:line="276" w:lineRule="auto"/>
              <w:ind w:left="107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Likelihood of Risk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Occurring</w:t>
            </w:r>
          </w:p>
        </w:tc>
        <w:tc>
          <w:tcPr>
            <w:tcW w:w="1711" w:type="dxa"/>
          </w:tcPr>
          <w:p w14:paraId="56163336" w14:textId="77777777" w:rsidR="00257E73" w:rsidRDefault="00FD0272">
            <w:pPr>
              <w:pStyle w:val="TableParagraph"/>
              <w:spacing w:line="276" w:lineRule="auto"/>
              <w:ind w:left="108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Impact if Risk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Occurs</w:t>
            </w:r>
          </w:p>
        </w:tc>
        <w:tc>
          <w:tcPr>
            <w:tcW w:w="3420" w:type="dxa"/>
          </w:tcPr>
          <w:p w14:paraId="2CB78053" w14:textId="77777777" w:rsidR="00257E73" w:rsidRDefault="00FD027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Mitigating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Action</w:t>
            </w:r>
          </w:p>
        </w:tc>
      </w:tr>
      <w:tr w:rsidR="00257E73" w14:paraId="67E8ABF6" w14:textId="77777777">
        <w:trPr>
          <w:trHeight w:val="516"/>
        </w:trPr>
        <w:tc>
          <w:tcPr>
            <w:tcW w:w="2338" w:type="dxa"/>
          </w:tcPr>
          <w:p w14:paraId="48FCF042" w14:textId="77777777" w:rsidR="00257E73" w:rsidRDefault="00FD0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Disclosure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PII</w:t>
            </w:r>
          </w:p>
        </w:tc>
        <w:tc>
          <w:tcPr>
            <w:tcW w:w="2336" w:type="dxa"/>
            <w:shd w:val="clear" w:color="auto" w:fill="FFC000"/>
          </w:tcPr>
          <w:p w14:paraId="2A99E32D" w14:textId="77777777" w:rsidR="00257E73" w:rsidRDefault="00FD0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  <w:tc>
          <w:tcPr>
            <w:tcW w:w="1711" w:type="dxa"/>
            <w:shd w:val="clear" w:color="auto" w:fill="FF0000"/>
          </w:tcPr>
          <w:p w14:paraId="6CAD0EF6" w14:textId="77777777" w:rsidR="00257E73" w:rsidRDefault="00FD02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3420" w:type="dxa"/>
          </w:tcPr>
          <w:p w14:paraId="4623D67F" w14:textId="77777777" w:rsidR="00257E73" w:rsidRDefault="00FD02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encrypted</w:t>
            </w:r>
          </w:p>
        </w:tc>
      </w:tr>
      <w:tr w:rsidR="00257E73" w14:paraId="5B09787B" w14:textId="77777777">
        <w:trPr>
          <w:trHeight w:val="1151"/>
        </w:trPr>
        <w:tc>
          <w:tcPr>
            <w:tcW w:w="2338" w:type="dxa"/>
          </w:tcPr>
          <w:p w14:paraId="6419F6CC" w14:textId="77777777" w:rsidR="00257E73" w:rsidRDefault="00FD0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Ransomware</w:t>
            </w:r>
          </w:p>
        </w:tc>
        <w:tc>
          <w:tcPr>
            <w:tcW w:w="2336" w:type="dxa"/>
            <w:shd w:val="clear" w:color="auto" w:fill="92D050"/>
          </w:tcPr>
          <w:p w14:paraId="531DE8AB" w14:textId="77777777" w:rsidR="00257E73" w:rsidRDefault="00FD0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  <w:tc>
          <w:tcPr>
            <w:tcW w:w="1711" w:type="dxa"/>
            <w:shd w:val="clear" w:color="auto" w:fill="FF0000"/>
          </w:tcPr>
          <w:p w14:paraId="3D73CBED" w14:textId="77777777" w:rsidR="00257E73" w:rsidRDefault="00FD02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3420" w:type="dxa"/>
          </w:tcPr>
          <w:p w14:paraId="1E631AD7" w14:textId="77777777" w:rsidR="00257E73" w:rsidRDefault="00FD0272">
            <w:pPr>
              <w:pStyle w:val="TableParagraph"/>
              <w:spacing w:line="276" w:lineRule="auto"/>
              <w:ind w:left="108" w:right="262"/>
              <w:rPr>
                <w:sz w:val="24"/>
              </w:rPr>
            </w:pPr>
            <w:r>
              <w:rPr>
                <w:sz w:val="24"/>
              </w:rPr>
              <w:t>Security Awareness Training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 and Critical Data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backed up regularly</w:t>
            </w:r>
          </w:p>
        </w:tc>
      </w:tr>
      <w:tr w:rsidR="00257E73" w14:paraId="7D6ED75B" w14:textId="77777777">
        <w:trPr>
          <w:trHeight w:val="1152"/>
        </w:trPr>
        <w:tc>
          <w:tcPr>
            <w:tcW w:w="2338" w:type="dxa"/>
          </w:tcPr>
          <w:p w14:paraId="155FE060" w14:textId="77777777" w:rsidR="00257E73" w:rsidRDefault="00FD027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Malware</w:t>
            </w:r>
          </w:p>
        </w:tc>
        <w:tc>
          <w:tcPr>
            <w:tcW w:w="2336" w:type="dxa"/>
            <w:shd w:val="clear" w:color="auto" w:fill="FFC000"/>
          </w:tcPr>
          <w:p w14:paraId="1A2F869D" w14:textId="77777777" w:rsidR="00257E73" w:rsidRDefault="00FD027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  <w:tc>
          <w:tcPr>
            <w:tcW w:w="1711" w:type="dxa"/>
            <w:shd w:val="clear" w:color="auto" w:fill="FFC000"/>
          </w:tcPr>
          <w:p w14:paraId="2C4BF04E" w14:textId="77777777" w:rsidR="00257E73" w:rsidRDefault="00FD027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  <w:tc>
          <w:tcPr>
            <w:tcW w:w="3420" w:type="dxa"/>
          </w:tcPr>
          <w:p w14:paraId="784EADCF" w14:textId="77777777" w:rsidR="00257E73" w:rsidRDefault="00FD0272">
            <w:pPr>
              <w:pStyle w:val="TableParagraph"/>
              <w:spacing w:before="1" w:line="276" w:lineRule="auto"/>
              <w:ind w:left="108" w:right="462"/>
              <w:rPr>
                <w:sz w:val="24"/>
              </w:rPr>
            </w:pPr>
            <w:r>
              <w:rPr>
                <w:sz w:val="24"/>
              </w:rPr>
              <w:t>Vulnerability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 is in place and Anti-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up to date</w:t>
            </w:r>
          </w:p>
        </w:tc>
      </w:tr>
      <w:tr w:rsidR="00257E73" w14:paraId="2DB614BA" w14:textId="77777777">
        <w:trPr>
          <w:trHeight w:val="834"/>
        </w:trPr>
        <w:tc>
          <w:tcPr>
            <w:tcW w:w="2338" w:type="dxa"/>
          </w:tcPr>
          <w:p w14:paraId="2048B353" w14:textId="77777777" w:rsidR="00257E73" w:rsidRDefault="00FD0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Unauthorized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  <w:tc>
          <w:tcPr>
            <w:tcW w:w="2336" w:type="dxa"/>
            <w:shd w:val="clear" w:color="auto" w:fill="92D050"/>
          </w:tcPr>
          <w:p w14:paraId="201434F8" w14:textId="77777777" w:rsidR="00257E73" w:rsidRDefault="00FD0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  <w:tc>
          <w:tcPr>
            <w:tcW w:w="1711" w:type="dxa"/>
            <w:shd w:val="clear" w:color="auto" w:fill="FF0000"/>
          </w:tcPr>
          <w:p w14:paraId="4240E250" w14:textId="77777777" w:rsidR="00257E73" w:rsidRDefault="00FD02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3420" w:type="dxa"/>
          </w:tcPr>
          <w:p w14:paraId="4E36F732" w14:textId="77777777" w:rsidR="00257E73" w:rsidRDefault="00FD0272">
            <w:pPr>
              <w:pStyle w:val="TableParagraph"/>
              <w:spacing w:line="276" w:lineRule="auto"/>
              <w:ind w:left="108" w:right="829"/>
              <w:rPr>
                <w:sz w:val="24"/>
              </w:rPr>
            </w:pPr>
            <w:r>
              <w:rPr>
                <w:sz w:val="24"/>
              </w:rPr>
              <w:t>Least privilege is used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257E73" w14:paraId="11BE4BEE" w14:textId="77777777">
        <w:trPr>
          <w:trHeight w:val="834"/>
        </w:trPr>
        <w:tc>
          <w:tcPr>
            <w:tcW w:w="2338" w:type="dxa"/>
          </w:tcPr>
          <w:p w14:paraId="3D45FC10" w14:textId="77777777" w:rsidR="00257E73" w:rsidRDefault="00FD0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Phishing</w:t>
            </w:r>
          </w:p>
        </w:tc>
        <w:tc>
          <w:tcPr>
            <w:tcW w:w="2336" w:type="dxa"/>
            <w:shd w:val="clear" w:color="auto" w:fill="FFC000"/>
          </w:tcPr>
          <w:p w14:paraId="40E3B925" w14:textId="77777777" w:rsidR="00257E73" w:rsidRDefault="00FD0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  <w:tc>
          <w:tcPr>
            <w:tcW w:w="1711" w:type="dxa"/>
            <w:shd w:val="clear" w:color="auto" w:fill="FFC000"/>
          </w:tcPr>
          <w:p w14:paraId="7B429748" w14:textId="77777777" w:rsidR="00257E73" w:rsidRDefault="00FD02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  <w:tc>
          <w:tcPr>
            <w:tcW w:w="3420" w:type="dxa"/>
          </w:tcPr>
          <w:p w14:paraId="44B29300" w14:textId="77777777" w:rsidR="00257E73" w:rsidRDefault="00FD0272">
            <w:pPr>
              <w:pStyle w:val="TableParagraph"/>
              <w:spacing w:line="276" w:lineRule="auto"/>
              <w:ind w:left="108" w:right="223"/>
              <w:rPr>
                <w:sz w:val="24"/>
              </w:rPr>
            </w:pPr>
            <w:r>
              <w:rPr>
                <w:sz w:val="24"/>
              </w:rPr>
              <w:t>Security awareness training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anti-virus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 to date</w:t>
            </w:r>
          </w:p>
        </w:tc>
      </w:tr>
      <w:tr w:rsidR="00257E73" w14:paraId="065C8E34" w14:textId="77777777">
        <w:trPr>
          <w:trHeight w:val="1786"/>
        </w:trPr>
        <w:tc>
          <w:tcPr>
            <w:tcW w:w="2338" w:type="dxa"/>
          </w:tcPr>
          <w:p w14:paraId="4C73B6A3" w14:textId="77777777" w:rsidR="00257E73" w:rsidRDefault="00FD0272">
            <w:pPr>
              <w:pStyle w:val="TableParagraph"/>
              <w:spacing w:line="276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Preparer leaves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taxpayer data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</w:tc>
        <w:tc>
          <w:tcPr>
            <w:tcW w:w="2336" w:type="dxa"/>
            <w:shd w:val="clear" w:color="auto" w:fill="FFC000"/>
          </w:tcPr>
          <w:p w14:paraId="0E326881" w14:textId="77777777" w:rsidR="00257E73" w:rsidRDefault="00FD0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  <w:tc>
          <w:tcPr>
            <w:tcW w:w="1711" w:type="dxa"/>
            <w:shd w:val="clear" w:color="auto" w:fill="FF0000"/>
          </w:tcPr>
          <w:p w14:paraId="3EDFD5CF" w14:textId="77777777" w:rsidR="00257E73" w:rsidRDefault="00FD02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3420" w:type="dxa"/>
          </w:tcPr>
          <w:p w14:paraId="2C1A41D7" w14:textId="77777777" w:rsidR="00257E73" w:rsidRDefault="00FD0272">
            <w:pPr>
              <w:pStyle w:val="TableParagraph"/>
              <w:spacing w:line="276" w:lineRule="auto"/>
              <w:ind w:left="108" w:right="169"/>
              <w:rPr>
                <w:sz w:val="24"/>
              </w:rPr>
            </w:pPr>
            <w:r>
              <w:rPr>
                <w:sz w:val="24"/>
              </w:rPr>
              <w:t>Only allow taxpayer data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entered and stored on company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 terminate access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taxpayer information for anyone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no longer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employed</w:t>
            </w:r>
          </w:p>
        </w:tc>
      </w:tr>
      <w:tr w:rsidR="00257E73" w14:paraId="158F6CEF" w14:textId="77777777">
        <w:trPr>
          <w:trHeight w:val="1152"/>
        </w:trPr>
        <w:tc>
          <w:tcPr>
            <w:tcW w:w="2338" w:type="dxa"/>
          </w:tcPr>
          <w:p w14:paraId="27C8241A" w14:textId="77777777" w:rsidR="00257E73" w:rsidRDefault="00FD027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Wi-Fi</w:t>
            </w:r>
          </w:p>
        </w:tc>
        <w:tc>
          <w:tcPr>
            <w:tcW w:w="2336" w:type="dxa"/>
            <w:shd w:val="clear" w:color="auto" w:fill="FFC000"/>
          </w:tcPr>
          <w:p w14:paraId="441DD0A9" w14:textId="77777777" w:rsidR="00257E73" w:rsidRDefault="00FD027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  <w:tc>
          <w:tcPr>
            <w:tcW w:w="1711" w:type="dxa"/>
            <w:shd w:val="clear" w:color="auto" w:fill="FFC000"/>
          </w:tcPr>
          <w:p w14:paraId="46DACDB8" w14:textId="77777777" w:rsidR="00257E73" w:rsidRDefault="00FD027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  <w:tc>
          <w:tcPr>
            <w:tcW w:w="3420" w:type="dxa"/>
          </w:tcPr>
          <w:p w14:paraId="5312DC04" w14:textId="77777777" w:rsidR="00257E73" w:rsidRDefault="00FD0272">
            <w:pPr>
              <w:pStyle w:val="TableParagraph"/>
              <w:spacing w:before="1" w:line="276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Only use trusted networks; when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unable ensure VPN service is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</w:p>
        </w:tc>
      </w:tr>
    </w:tbl>
    <w:p w14:paraId="3A52BA62" w14:textId="77777777" w:rsidR="00257E73" w:rsidRDefault="00257E73">
      <w:pPr>
        <w:pStyle w:val="BodyText"/>
        <w:rPr>
          <w:rFonts w:ascii="Times New Roman"/>
          <w:sz w:val="20"/>
        </w:rPr>
      </w:pPr>
    </w:p>
    <w:p w14:paraId="12C505DD" w14:textId="77777777" w:rsidR="00257E73" w:rsidRDefault="00257E73"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6"/>
        <w:gridCol w:w="2339"/>
        <w:gridCol w:w="2338"/>
      </w:tblGrid>
      <w:tr w:rsidR="00257E73" w14:paraId="62C01390" w14:textId="77777777">
        <w:trPr>
          <w:trHeight w:val="517"/>
        </w:trPr>
        <w:tc>
          <w:tcPr>
            <w:tcW w:w="2338" w:type="dxa"/>
          </w:tcPr>
          <w:p w14:paraId="2B7EB4F8" w14:textId="77777777" w:rsidR="00257E73" w:rsidRDefault="00FD02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</w:p>
        </w:tc>
        <w:tc>
          <w:tcPr>
            <w:tcW w:w="2336" w:type="dxa"/>
            <w:shd w:val="clear" w:color="auto" w:fill="FF0000"/>
          </w:tcPr>
          <w:p w14:paraId="36F16516" w14:textId="77777777" w:rsidR="00257E73" w:rsidRDefault="00FD0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2339" w:type="dxa"/>
            <w:shd w:val="clear" w:color="auto" w:fill="FFC000"/>
          </w:tcPr>
          <w:p w14:paraId="65BFD269" w14:textId="77777777" w:rsidR="00257E73" w:rsidRDefault="00FD02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  <w:tc>
          <w:tcPr>
            <w:tcW w:w="2338" w:type="dxa"/>
            <w:shd w:val="clear" w:color="auto" w:fill="92D050"/>
          </w:tcPr>
          <w:p w14:paraId="0AF7E2AF" w14:textId="77777777" w:rsidR="00257E73" w:rsidRDefault="00FD02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</w:tr>
    </w:tbl>
    <w:p w14:paraId="7DBB59CB" w14:textId="77777777" w:rsidR="00257E73" w:rsidRDefault="00257E73">
      <w:pPr>
        <w:rPr>
          <w:sz w:val="24"/>
        </w:rPr>
        <w:sectPr w:rsidR="00257E73">
          <w:pgSz w:w="12240" w:h="15840"/>
          <w:pgMar w:top="1360" w:right="60" w:bottom="1260" w:left="1220" w:header="0" w:footer="1060" w:gutter="0"/>
          <w:cols w:space="720"/>
        </w:sectPr>
      </w:pPr>
    </w:p>
    <w:p w14:paraId="1770C2D3" w14:textId="77777777" w:rsidR="00257E73" w:rsidRDefault="00257E73">
      <w:pPr>
        <w:pStyle w:val="BodyText"/>
        <w:rPr>
          <w:rFonts w:ascii="Times New Roman"/>
        </w:rPr>
      </w:pPr>
    </w:p>
    <w:p w14:paraId="5BEED8B7" w14:textId="77777777" w:rsidR="00257E73" w:rsidRDefault="00257E73">
      <w:pPr>
        <w:pStyle w:val="BodyText"/>
        <w:spacing w:before="3"/>
        <w:rPr>
          <w:rFonts w:ascii="Times New Roman"/>
          <w:sz w:val="19"/>
        </w:rPr>
      </w:pPr>
    </w:p>
    <w:p w14:paraId="74FCC9EE" w14:textId="77777777" w:rsidR="00257E73" w:rsidRDefault="00FD0272">
      <w:pPr>
        <w:spacing w:before="1"/>
        <w:ind w:left="220"/>
        <w:rPr>
          <w:rFonts w:ascii="Calibri Light"/>
          <w:sz w:val="23"/>
        </w:rPr>
      </w:pPr>
      <w:bookmarkStart w:id="21" w:name="_bookmark21"/>
      <w:bookmarkEnd w:id="21"/>
      <w:r>
        <w:rPr>
          <w:rFonts w:ascii="Calibri Light"/>
          <w:sz w:val="23"/>
        </w:rPr>
        <w:t>OVERVIEW</w:t>
      </w:r>
    </w:p>
    <w:p w14:paraId="20DBAD6B" w14:textId="77777777" w:rsidR="00257E73" w:rsidRDefault="00FD0272">
      <w:pPr>
        <w:pStyle w:val="Heading1"/>
      </w:pPr>
      <w:r>
        <w:rPr>
          <w:b w:val="0"/>
        </w:rPr>
        <w:br w:type="column"/>
      </w:r>
      <w:r>
        <w:t>Appendix</w:t>
      </w:r>
      <w:r>
        <w:rPr>
          <w:spacing w:val="-5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Acceptable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Policy</w:t>
      </w:r>
    </w:p>
    <w:p w14:paraId="2698A263" w14:textId="77777777" w:rsidR="00257E73" w:rsidRDefault="00257E73">
      <w:pPr>
        <w:sectPr w:rsidR="00257E73">
          <w:pgSz w:w="12240" w:h="15840"/>
          <w:pgMar w:top="1360" w:right="60" w:bottom="1260" w:left="1220" w:header="0" w:footer="1060" w:gutter="0"/>
          <w:cols w:num="2" w:space="720" w:equalWidth="0">
            <w:col w:w="1273" w:space="1003"/>
            <w:col w:w="8684"/>
          </w:cols>
        </w:sectPr>
      </w:pPr>
    </w:p>
    <w:p w14:paraId="489A7280" w14:textId="77777777" w:rsidR="00257E73" w:rsidRDefault="00FD0272">
      <w:pPr>
        <w:pStyle w:val="BodyText"/>
        <w:ind w:left="220" w:right="1429"/>
      </w:pPr>
      <w:r>
        <w:t>This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outline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color w:val="FF0000"/>
        </w:rPr>
        <w:t>&lt;</w:t>
      </w:r>
      <w:r>
        <w:rPr>
          <w:b/>
          <w:color w:val="FF0000"/>
        </w:rPr>
        <w:t>Company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Name</w:t>
      </w:r>
      <w:r>
        <w:rPr>
          <w:color w:val="FF0000"/>
        </w:rPr>
        <w:t>&gt;</w:t>
      </w:r>
      <w:r>
        <w:rPr>
          <w:color w:val="FF0000"/>
          <w:spacing w:val="-3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 xml:space="preserve">and acceptable use of </w:t>
      </w:r>
      <w:r>
        <w:rPr>
          <w:color w:val="FF0000"/>
        </w:rPr>
        <w:t>&lt;</w:t>
      </w:r>
      <w:r>
        <w:rPr>
          <w:b/>
          <w:color w:val="FF0000"/>
        </w:rPr>
        <w:t>Company Name</w:t>
      </w:r>
      <w:r>
        <w:rPr>
          <w:color w:val="FF0000"/>
        </w:rPr>
        <w:t xml:space="preserve">&gt; </w:t>
      </w:r>
      <w:r>
        <w:t>resources. If an employee/contractor has further questions</w:t>
      </w:r>
      <w:r>
        <w:rPr>
          <w:spacing w:val="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policy, they</w:t>
      </w:r>
      <w:r>
        <w:rPr>
          <w:spacing w:val="-2"/>
        </w:rPr>
        <w:t xml:space="preserve"> </w:t>
      </w:r>
      <w:r>
        <w:t>shall contact</w:t>
      </w:r>
      <w:r>
        <w:rPr>
          <w:spacing w:val="-2"/>
        </w:rPr>
        <w:t xml:space="preserve"> </w:t>
      </w:r>
      <w:r>
        <w:t>HR/Management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 information.</w:t>
      </w:r>
    </w:p>
    <w:p w14:paraId="68277DBA" w14:textId="77777777" w:rsidR="00257E73" w:rsidRDefault="00FD0272">
      <w:pPr>
        <w:ind w:left="220"/>
        <w:rPr>
          <w:rFonts w:ascii="Calibri Light"/>
          <w:sz w:val="19"/>
        </w:rPr>
      </w:pPr>
      <w:r>
        <w:rPr>
          <w:rFonts w:ascii="Calibri Light"/>
          <w:sz w:val="23"/>
        </w:rPr>
        <w:t>R</w:t>
      </w:r>
      <w:r>
        <w:rPr>
          <w:rFonts w:ascii="Calibri Light"/>
          <w:sz w:val="19"/>
        </w:rPr>
        <w:t>ULES</w:t>
      </w:r>
      <w:r>
        <w:rPr>
          <w:rFonts w:ascii="Calibri Light"/>
          <w:spacing w:val="-4"/>
          <w:sz w:val="19"/>
        </w:rPr>
        <w:t xml:space="preserve"> </w:t>
      </w:r>
      <w:r>
        <w:rPr>
          <w:rFonts w:ascii="Calibri Light"/>
          <w:sz w:val="19"/>
        </w:rPr>
        <w:t>OF</w:t>
      </w:r>
      <w:r>
        <w:rPr>
          <w:rFonts w:ascii="Calibri Light"/>
          <w:spacing w:val="-1"/>
          <w:sz w:val="19"/>
        </w:rPr>
        <w:t xml:space="preserve"> </w:t>
      </w:r>
      <w:r>
        <w:rPr>
          <w:rFonts w:ascii="Calibri Light"/>
          <w:sz w:val="23"/>
        </w:rPr>
        <w:t>B</w:t>
      </w:r>
      <w:r>
        <w:rPr>
          <w:rFonts w:ascii="Calibri Light"/>
          <w:sz w:val="19"/>
        </w:rPr>
        <w:t>EHAVIOR</w:t>
      </w:r>
    </w:p>
    <w:p w14:paraId="4E0F319F" w14:textId="77777777" w:rsidR="00257E73" w:rsidRDefault="00FD0272">
      <w:pPr>
        <w:ind w:left="220" w:right="1429"/>
      </w:pPr>
      <w:r>
        <w:t>These</w:t>
      </w:r>
      <w:r>
        <w:rPr>
          <w:spacing w:val="-5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behavior</w:t>
      </w:r>
      <w:r>
        <w:rPr>
          <w:spacing w:val="-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b/>
          <w:color w:val="FF0000"/>
        </w:rPr>
        <w:t>&lt;Company&gt;</w:t>
      </w:r>
      <w:r>
        <w:rPr>
          <w:b/>
        </w:rPr>
        <w:t>-provided</w:t>
      </w:r>
      <w:r>
        <w:rPr>
          <w:b/>
          <w:spacing w:val="-3"/>
        </w:rPr>
        <w:t xml:space="preserve"> </w:t>
      </w: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resources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  <w:color w:val="FF0000"/>
        </w:rPr>
        <w:t>&lt;Company&gt;</w:t>
      </w:r>
      <w:r>
        <w:rPr>
          <w:b/>
          <w:color w:val="FF0000"/>
          <w:spacing w:val="-4"/>
        </w:rPr>
        <w:t xml:space="preserve"> </w:t>
      </w:r>
      <w:r>
        <w:rPr>
          <w:b/>
        </w:rPr>
        <w:t>data</w:t>
      </w:r>
      <w:r>
        <w:t>,</w:t>
      </w:r>
      <w:r>
        <w:rPr>
          <w:spacing w:val="-46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geographic</w:t>
      </w:r>
      <w:r>
        <w:rPr>
          <w:spacing w:val="-1"/>
        </w:rPr>
        <w:t xml:space="preserve"> </w:t>
      </w:r>
      <w:r>
        <w:t>location:</w:t>
      </w:r>
    </w:p>
    <w:p w14:paraId="37EF6D90" w14:textId="77777777" w:rsidR="00257E73" w:rsidRDefault="00FD0272">
      <w:pPr>
        <w:pStyle w:val="ListParagraph"/>
        <w:numPr>
          <w:ilvl w:val="0"/>
          <w:numId w:val="3"/>
        </w:numPr>
        <w:tabs>
          <w:tab w:val="left" w:pos="379"/>
        </w:tabs>
        <w:ind w:left="378"/>
      </w:pPr>
      <w:r>
        <w:t>Data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color w:val="FF0000"/>
        </w:rPr>
        <w:t>&lt;Company&gt;</w:t>
      </w:r>
      <w:r>
        <w:rPr>
          <w:color w:val="FF0000"/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standards.</w:t>
      </w:r>
    </w:p>
    <w:p w14:paraId="774B0E1E" w14:textId="77777777" w:rsidR="00257E73" w:rsidRDefault="00FD0272">
      <w:pPr>
        <w:pStyle w:val="ListParagraph"/>
        <w:numPr>
          <w:ilvl w:val="0"/>
          <w:numId w:val="3"/>
        </w:numPr>
        <w:tabs>
          <w:tab w:val="left" w:pos="379"/>
        </w:tabs>
        <w:spacing w:line="268" w:lineRule="exact"/>
        <w:ind w:left="378"/>
      </w:pPr>
      <w:r>
        <w:t>Unauthorized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prohibited.</w:t>
      </w:r>
    </w:p>
    <w:p w14:paraId="156988D1" w14:textId="77777777" w:rsidR="00257E73" w:rsidRDefault="00FD0272">
      <w:pPr>
        <w:pStyle w:val="ListParagraph"/>
        <w:numPr>
          <w:ilvl w:val="0"/>
          <w:numId w:val="3"/>
        </w:numPr>
        <w:tabs>
          <w:tab w:val="left" w:pos="379"/>
        </w:tabs>
        <w:spacing w:line="268" w:lineRule="exact"/>
        <w:ind w:left="378"/>
      </w:pPr>
      <w:r>
        <w:t>Users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prevent</w:t>
      </w:r>
      <w:r>
        <w:rPr>
          <w:spacing w:val="-4"/>
        </w:rPr>
        <w:t xml:space="preserve"> </w:t>
      </w:r>
      <w:r>
        <w:t>unauthorized</w:t>
      </w:r>
      <w:r>
        <w:rPr>
          <w:spacing w:val="-3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modification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sensitive</w:t>
      </w:r>
      <w:r>
        <w:rPr>
          <w:spacing w:val="-4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including</w:t>
      </w:r>
    </w:p>
    <w:p w14:paraId="0CB26D68" w14:textId="77777777" w:rsidR="00257E73" w:rsidRDefault="00FD0272">
      <w:pPr>
        <w:pStyle w:val="BodyText"/>
        <w:spacing w:before="1"/>
        <w:ind w:left="220"/>
      </w:pPr>
      <w:r>
        <w:t>Personally</w:t>
      </w:r>
      <w:r>
        <w:rPr>
          <w:spacing w:val="-4"/>
        </w:rPr>
        <w:t xml:space="preserve"> </w:t>
      </w:r>
      <w:r>
        <w:t>Identifiable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(PII).</w:t>
      </w:r>
    </w:p>
    <w:p w14:paraId="341BDA17" w14:textId="77777777" w:rsidR="00257E73" w:rsidRDefault="00257E73">
      <w:pPr>
        <w:pStyle w:val="BodyText"/>
      </w:pPr>
    </w:p>
    <w:p w14:paraId="2B8A7DBF" w14:textId="77777777" w:rsidR="00257E73" w:rsidRDefault="00FD0272">
      <w:pPr>
        <w:pStyle w:val="Heading3"/>
      </w:pPr>
      <w:r>
        <w:t>ACCEPTABLE</w:t>
      </w:r>
      <w:r>
        <w:rPr>
          <w:spacing w:val="-5"/>
        </w:rPr>
        <w:t xml:space="preserve"> </w:t>
      </w:r>
      <w:r>
        <w:t>USE</w:t>
      </w:r>
    </w:p>
    <w:p w14:paraId="7B06D69C" w14:textId="77777777" w:rsidR="00257E73" w:rsidRDefault="00FD0272">
      <w:pPr>
        <w:pStyle w:val="Heading4"/>
        <w:spacing w:line="268" w:lineRule="exact"/>
      </w:pPr>
      <w:r>
        <w:t>Users</w:t>
      </w:r>
      <w:r>
        <w:rPr>
          <w:spacing w:val="-2"/>
        </w:rPr>
        <w:t xml:space="preserve"> </w:t>
      </w:r>
      <w:r>
        <w:t>shall:</w:t>
      </w:r>
    </w:p>
    <w:p w14:paraId="506410C9" w14:textId="77777777" w:rsidR="00257E73" w:rsidRDefault="00FD0272">
      <w:pPr>
        <w:pStyle w:val="ListParagraph"/>
        <w:numPr>
          <w:ilvl w:val="0"/>
          <w:numId w:val="3"/>
        </w:numPr>
        <w:tabs>
          <w:tab w:val="left" w:pos="379"/>
        </w:tabs>
        <w:ind w:right="1398" w:firstLine="0"/>
      </w:pPr>
      <w:r>
        <w:t>In accordance with organizational procedures, immediately report all lost or stolen equipment, known</w:t>
      </w:r>
      <w:r>
        <w:rPr>
          <w:spacing w:val="1"/>
        </w:rPr>
        <w:t xml:space="preserve"> </w:t>
      </w:r>
      <w:r>
        <w:t>or suspected security incidents, known or suspected security policy violations or compromises, or</w:t>
      </w:r>
      <w:r>
        <w:rPr>
          <w:spacing w:val="1"/>
        </w:rPr>
        <w:t xml:space="preserve"> </w:t>
      </w:r>
      <w:r>
        <w:t>suspicious</w:t>
      </w:r>
      <w:r>
        <w:rPr>
          <w:spacing w:val="-3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color w:val="FF0000"/>
        </w:rPr>
        <w:t>&lt;</w:t>
      </w:r>
      <w:r>
        <w:rPr>
          <w:b/>
          <w:color w:val="FF0000"/>
        </w:rPr>
        <w:t>Name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of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Department</w:t>
      </w:r>
      <w:r>
        <w:rPr>
          <w:color w:val="FF0000"/>
        </w:rPr>
        <w:t>&gt;</w:t>
      </w:r>
      <w:r>
        <w:t>.</w:t>
      </w:r>
      <w:r>
        <w:rPr>
          <w:spacing w:val="-2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suspected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incidents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an actual or potential loss of control or compromise, whether intentional or unintentional, of</w:t>
      </w:r>
      <w:r>
        <w:rPr>
          <w:spacing w:val="1"/>
        </w:rPr>
        <w:t xml:space="preserve"> </w:t>
      </w:r>
      <w:r>
        <w:t>authenticator,</w:t>
      </w:r>
      <w:r>
        <w:rPr>
          <w:spacing w:val="-3"/>
        </w:rPr>
        <w:t xml:space="preserve"> </w:t>
      </w:r>
      <w:r>
        <w:t>password,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sensitive</w:t>
      </w:r>
      <w:r>
        <w:rPr>
          <w:spacing w:val="-4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PII,</w:t>
      </w:r>
      <w:r>
        <w:rPr>
          <w:spacing w:val="-2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user.</w:t>
      </w:r>
    </w:p>
    <w:p w14:paraId="29E4E170" w14:textId="77777777" w:rsidR="00257E73" w:rsidRDefault="00FD0272">
      <w:pPr>
        <w:pStyle w:val="ListParagraph"/>
        <w:numPr>
          <w:ilvl w:val="0"/>
          <w:numId w:val="3"/>
        </w:numPr>
        <w:tabs>
          <w:tab w:val="left" w:pos="379"/>
        </w:tabs>
        <w:ind w:left="378"/>
      </w:pPr>
      <w:r>
        <w:t>Log-off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lock</w:t>
      </w:r>
      <w:r>
        <w:rPr>
          <w:spacing w:val="-4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leaving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unattended.</w:t>
      </w:r>
    </w:p>
    <w:p w14:paraId="4CA9472D" w14:textId="77777777" w:rsidR="00257E73" w:rsidRDefault="00FD0272">
      <w:pPr>
        <w:pStyle w:val="ListParagraph"/>
        <w:numPr>
          <w:ilvl w:val="0"/>
          <w:numId w:val="3"/>
        </w:numPr>
        <w:tabs>
          <w:tab w:val="left" w:pos="379"/>
        </w:tabs>
        <w:ind w:left="378"/>
      </w:pPr>
      <w:r>
        <w:t>Complete</w:t>
      </w:r>
      <w:r>
        <w:rPr>
          <w:spacing w:val="-4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 xml:space="preserve">the </w:t>
      </w:r>
      <w:r>
        <w:rPr>
          <w:color w:val="FF0000"/>
        </w:rPr>
        <w:t>&lt;</w:t>
      </w:r>
      <w:r>
        <w:rPr>
          <w:b/>
          <w:color w:val="FF0000"/>
        </w:rPr>
        <w:t>Company</w:t>
      </w:r>
      <w:r>
        <w:rPr>
          <w:color w:val="FF0000"/>
        </w:rPr>
        <w:t>&gt;</w:t>
      </w:r>
      <w:r>
        <w:rPr>
          <w:color w:val="FF0000"/>
          <w:spacing w:val="-3"/>
        </w:rPr>
        <w:t xml:space="preserve"> </w:t>
      </w:r>
      <w:r>
        <w:t>requirements.</w:t>
      </w:r>
    </w:p>
    <w:p w14:paraId="151C59C0" w14:textId="77777777" w:rsidR="00257E73" w:rsidRDefault="00FD0272">
      <w:pPr>
        <w:pStyle w:val="ListParagraph"/>
        <w:numPr>
          <w:ilvl w:val="0"/>
          <w:numId w:val="3"/>
        </w:numPr>
        <w:tabs>
          <w:tab w:val="left" w:pos="379"/>
        </w:tabs>
        <w:ind w:left="378"/>
      </w:pPr>
      <w:r>
        <w:t>Permit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organization-provided</w:t>
      </w:r>
      <w:r>
        <w:rPr>
          <w:spacing w:val="-2"/>
        </w:rPr>
        <w:t xml:space="preserve"> </w:t>
      </w:r>
      <w:r>
        <w:t>systems.</w:t>
      </w:r>
    </w:p>
    <w:p w14:paraId="7BABCA67" w14:textId="77777777" w:rsidR="00257E73" w:rsidRDefault="00FD0272">
      <w:pPr>
        <w:pStyle w:val="ListParagraph"/>
        <w:numPr>
          <w:ilvl w:val="0"/>
          <w:numId w:val="3"/>
        </w:numPr>
        <w:tabs>
          <w:tab w:val="left" w:pos="379"/>
        </w:tabs>
        <w:ind w:left="378"/>
      </w:pPr>
      <w:r>
        <w:t>Secure</w:t>
      </w:r>
      <w:r>
        <w:rPr>
          <w:spacing w:val="-3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(on</w:t>
      </w:r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f</w:t>
      </w:r>
      <w:r>
        <w:t>ormats)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unattended.</w:t>
      </w:r>
    </w:p>
    <w:p w14:paraId="0880BF57" w14:textId="77777777" w:rsidR="00257E73" w:rsidRDefault="00FD0272">
      <w:pPr>
        <w:pStyle w:val="ListParagraph"/>
        <w:numPr>
          <w:ilvl w:val="0"/>
          <w:numId w:val="3"/>
        </w:numPr>
        <w:tabs>
          <w:tab w:val="left" w:pos="379"/>
        </w:tabs>
        <w:spacing w:before="1" w:line="268" w:lineRule="exact"/>
        <w:ind w:left="378"/>
      </w:pPr>
      <w:r>
        <w:t>Keep</w:t>
      </w:r>
      <w:r>
        <w:rPr>
          <w:spacing w:val="-3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sight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visitors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present.</w:t>
      </w:r>
    </w:p>
    <w:p w14:paraId="4E393210" w14:textId="77777777" w:rsidR="00257E73" w:rsidRDefault="00FD0272">
      <w:pPr>
        <w:pStyle w:val="ListParagraph"/>
        <w:numPr>
          <w:ilvl w:val="0"/>
          <w:numId w:val="3"/>
        </w:numPr>
        <w:tabs>
          <w:tab w:val="left" w:pos="379"/>
        </w:tabs>
        <w:ind w:right="1415" w:firstLine="0"/>
        <w:jc w:val="both"/>
      </w:pPr>
      <w:r>
        <w:t>Sanitize or destroy electronic media and papers that contain sensitive data when no longer needed, in</w:t>
      </w:r>
      <w:r>
        <w:rPr>
          <w:spacing w:val="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sanitization</w:t>
      </w:r>
      <w:r>
        <w:rPr>
          <w:spacing w:val="-3"/>
        </w:rPr>
        <w:t xml:space="preserve"> </w:t>
      </w:r>
      <w:r>
        <w:t>policies,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management.</w:t>
      </w:r>
    </w:p>
    <w:p w14:paraId="03427844" w14:textId="77777777" w:rsidR="00257E73" w:rsidRDefault="00FD0272">
      <w:pPr>
        <w:pStyle w:val="ListParagraph"/>
        <w:numPr>
          <w:ilvl w:val="0"/>
          <w:numId w:val="3"/>
        </w:numPr>
        <w:tabs>
          <w:tab w:val="left" w:pos="379"/>
        </w:tabs>
        <w:ind w:left="378"/>
        <w:jc w:val="both"/>
      </w:pPr>
      <w:r>
        <w:t>Only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neces</w:t>
      </w:r>
      <w:r>
        <w:t>sary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know).</w:t>
      </w:r>
    </w:p>
    <w:p w14:paraId="280C8420" w14:textId="77777777" w:rsidR="00257E73" w:rsidRDefault="00FD0272">
      <w:pPr>
        <w:pStyle w:val="ListParagraph"/>
        <w:numPr>
          <w:ilvl w:val="0"/>
          <w:numId w:val="3"/>
        </w:numPr>
        <w:tabs>
          <w:tab w:val="left" w:pos="379"/>
        </w:tabs>
        <w:spacing w:before="1"/>
        <w:ind w:right="2013" w:firstLine="0"/>
      </w:pPr>
      <w:r>
        <w:t>Use</w:t>
      </w:r>
      <w:r>
        <w:rPr>
          <w:spacing w:val="-2"/>
        </w:rPr>
        <w:t xml:space="preserve"> </w:t>
      </w:r>
      <w:r>
        <w:t>PII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collected,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stated</w:t>
      </w:r>
      <w:r>
        <w:rPr>
          <w:spacing w:val="-47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notices and published</w:t>
      </w:r>
      <w:r>
        <w:rPr>
          <w:spacing w:val="-1"/>
        </w:rPr>
        <w:t xml:space="preserve"> </w:t>
      </w:r>
      <w:r>
        <w:t>notices.</w:t>
      </w:r>
    </w:p>
    <w:p w14:paraId="033574AE" w14:textId="77777777" w:rsidR="00257E73" w:rsidRDefault="00FD0272">
      <w:pPr>
        <w:pStyle w:val="ListParagraph"/>
        <w:numPr>
          <w:ilvl w:val="0"/>
          <w:numId w:val="3"/>
        </w:numPr>
        <w:tabs>
          <w:tab w:val="left" w:pos="379"/>
        </w:tabs>
        <w:spacing w:line="268" w:lineRule="exact"/>
        <w:ind w:left="378"/>
      </w:pPr>
      <w:r>
        <w:t>Ensure</w:t>
      </w:r>
      <w:r>
        <w:rPr>
          <w:spacing w:val="-3"/>
        </w:rPr>
        <w:t xml:space="preserve"> </w:t>
      </w:r>
      <w:r>
        <w:t>storing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PII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 marked</w:t>
      </w:r>
      <w:r>
        <w:rPr>
          <w:spacing w:val="-3"/>
        </w:rPr>
        <w:t xml:space="preserve"> </w:t>
      </w:r>
      <w:r>
        <w:t>accordingly.</w:t>
      </w:r>
    </w:p>
    <w:p w14:paraId="34C9F268" w14:textId="77777777" w:rsidR="00257E73" w:rsidRDefault="00FD0272">
      <w:pPr>
        <w:pStyle w:val="ListParagraph"/>
        <w:numPr>
          <w:ilvl w:val="0"/>
          <w:numId w:val="3"/>
        </w:numPr>
        <w:tabs>
          <w:tab w:val="left" w:pos="379"/>
        </w:tabs>
        <w:ind w:left="378"/>
      </w:pPr>
      <w: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accuracy,</w:t>
      </w:r>
      <w:r>
        <w:rPr>
          <w:spacing w:val="-1"/>
        </w:rPr>
        <w:t xml:space="preserve"> </w:t>
      </w:r>
      <w:r>
        <w:t>relevance,</w:t>
      </w:r>
      <w:r>
        <w:rPr>
          <w:spacing w:val="-1"/>
        </w:rPr>
        <w:t xml:space="preserve"> </w:t>
      </w:r>
      <w:r>
        <w:t>timeliness,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completeness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PII,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necessary.</w:t>
      </w:r>
    </w:p>
    <w:p w14:paraId="4265464B" w14:textId="77777777" w:rsidR="00257E73" w:rsidRDefault="00FD0272">
      <w:pPr>
        <w:pStyle w:val="ListParagraph"/>
        <w:numPr>
          <w:ilvl w:val="0"/>
          <w:numId w:val="3"/>
        </w:numPr>
        <w:tabs>
          <w:tab w:val="left" w:pos="379"/>
        </w:tabs>
        <w:ind w:right="1439" w:firstLine="0"/>
      </w:pPr>
      <w:r>
        <w:rPr>
          <w:i/>
        </w:rPr>
        <w:t>Wear organization-issued identification badges where they are always visible in organization-operated</w:t>
      </w:r>
      <w:r>
        <w:rPr>
          <w:i/>
          <w:spacing w:val="-47"/>
        </w:rPr>
        <w:t xml:space="preserve"> </w:t>
      </w:r>
      <w:r>
        <w:rPr>
          <w:i/>
        </w:rPr>
        <w:t xml:space="preserve">facilities. </w:t>
      </w:r>
      <w:r>
        <w:rPr>
          <w:color w:val="FF0000"/>
        </w:rPr>
        <w:t>(</w:t>
      </w:r>
      <w:r>
        <w:rPr>
          <w:b/>
          <w:color w:val="FF0000"/>
        </w:rPr>
        <w:t>If this applies to your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organization</w:t>
      </w:r>
      <w:r>
        <w:rPr>
          <w:color w:val="FF0000"/>
        </w:rPr>
        <w:t>)</w:t>
      </w:r>
    </w:p>
    <w:p w14:paraId="424672CE" w14:textId="77777777" w:rsidR="00257E73" w:rsidRDefault="00FD0272">
      <w:pPr>
        <w:pStyle w:val="ListParagraph"/>
        <w:numPr>
          <w:ilvl w:val="0"/>
          <w:numId w:val="3"/>
        </w:numPr>
        <w:tabs>
          <w:tab w:val="left" w:pos="379"/>
        </w:tabs>
        <w:spacing w:line="268" w:lineRule="exact"/>
        <w:ind w:left="378"/>
      </w:pPr>
      <w:r>
        <w:t>Only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USB</w:t>
      </w:r>
      <w:r>
        <w:rPr>
          <w:spacing w:val="-2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approval.</w:t>
      </w:r>
    </w:p>
    <w:p w14:paraId="23AF0E39" w14:textId="77777777" w:rsidR="00257E73" w:rsidRDefault="00FD0272">
      <w:pPr>
        <w:pStyle w:val="ListParagraph"/>
        <w:numPr>
          <w:ilvl w:val="0"/>
          <w:numId w:val="3"/>
        </w:numPr>
        <w:tabs>
          <w:tab w:val="left" w:pos="379"/>
        </w:tabs>
        <w:ind w:left="378"/>
        <w:rPr>
          <w:b/>
        </w:rPr>
      </w:pPr>
      <w:r>
        <w:t>Only</w:t>
      </w:r>
      <w:r>
        <w:rPr>
          <w:spacing w:val="-3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rPr>
          <w:b/>
          <w:color w:val="FF0000"/>
        </w:rPr>
        <w:t>(</w:t>
      </w:r>
      <w:r>
        <w:rPr>
          <w:b/>
          <w:i/>
          <w:color w:val="FF0000"/>
        </w:rPr>
        <w:t>Give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example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of</w:t>
      </w:r>
      <w:r>
        <w:rPr>
          <w:b/>
          <w:i/>
          <w:color w:val="FF0000"/>
          <w:spacing w:val="-3"/>
        </w:rPr>
        <w:t xml:space="preserve"> </w:t>
      </w:r>
      <w:r>
        <w:rPr>
          <w:b/>
          <w:i/>
          <w:color w:val="FF0000"/>
        </w:rPr>
        <w:t>approved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locations</w:t>
      </w:r>
      <w:r>
        <w:rPr>
          <w:b/>
          <w:color w:val="FF0000"/>
        </w:rPr>
        <w:t>)</w:t>
      </w:r>
    </w:p>
    <w:p w14:paraId="0DC15BD4" w14:textId="77777777" w:rsidR="00257E73" w:rsidRDefault="00257E73">
      <w:pPr>
        <w:pStyle w:val="BodyText"/>
        <w:spacing w:before="1"/>
        <w:rPr>
          <w:b/>
        </w:rPr>
      </w:pPr>
    </w:p>
    <w:p w14:paraId="4DEC938E" w14:textId="77777777" w:rsidR="00257E73" w:rsidRDefault="00FD0272">
      <w:pPr>
        <w:pStyle w:val="Heading3"/>
      </w:pPr>
      <w:r>
        <w:rPr>
          <w:color w:val="830E0D"/>
        </w:rPr>
        <w:t>PROHIBITED USE</w:t>
      </w:r>
    </w:p>
    <w:p w14:paraId="07E589A1" w14:textId="77777777" w:rsidR="00257E73" w:rsidRDefault="00FD0272">
      <w:pPr>
        <w:pStyle w:val="Heading4"/>
      </w:pPr>
      <w:r>
        <w:t>Users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not:</w:t>
      </w:r>
    </w:p>
    <w:p w14:paraId="0BDD8D34" w14:textId="77777777" w:rsidR="00257E73" w:rsidRDefault="00FD0272">
      <w:pPr>
        <w:pStyle w:val="ListParagraph"/>
        <w:numPr>
          <w:ilvl w:val="0"/>
          <w:numId w:val="3"/>
        </w:numPr>
        <w:tabs>
          <w:tab w:val="left" w:pos="379"/>
        </w:tabs>
        <w:spacing w:line="268" w:lineRule="exact"/>
        <w:ind w:left="378"/>
      </w:pPr>
      <w:r>
        <w:t>Download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management.</w:t>
      </w:r>
    </w:p>
    <w:p w14:paraId="4D7EC1B5" w14:textId="77777777" w:rsidR="00257E73" w:rsidRDefault="00FD0272">
      <w:pPr>
        <w:pStyle w:val="ListParagraph"/>
        <w:numPr>
          <w:ilvl w:val="0"/>
          <w:numId w:val="3"/>
        </w:numPr>
        <w:tabs>
          <w:tab w:val="left" w:pos="379"/>
        </w:tabs>
        <w:ind w:right="1408" w:firstLine="0"/>
      </w:pPr>
      <w:r>
        <w:t>Remove,</w:t>
      </w:r>
      <w:r>
        <w:rPr>
          <w:spacing w:val="-3"/>
        </w:rPr>
        <w:t xml:space="preserve"> </w:t>
      </w:r>
      <w:r>
        <w:t>disable,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alter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installed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device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explicit</w:t>
      </w:r>
      <w:r>
        <w:rPr>
          <w:spacing w:val="-2"/>
        </w:rPr>
        <w:t xml:space="preserve"> </w:t>
      </w:r>
      <w:r>
        <w:t>permission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writing.</w:t>
      </w:r>
    </w:p>
    <w:p w14:paraId="12DA10FA" w14:textId="77777777" w:rsidR="00257E73" w:rsidRDefault="00FD0272">
      <w:pPr>
        <w:pStyle w:val="ListParagraph"/>
        <w:numPr>
          <w:ilvl w:val="0"/>
          <w:numId w:val="3"/>
        </w:numPr>
        <w:tabs>
          <w:tab w:val="left" w:pos="379"/>
        </w:tabs>
        <w:ind w:left="378"/>
      </w:pPr>
      <w:r>
        <w:t>Use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business-related</w:t>
      </w:r>
      <w:r>
        <w:rPr>
          <w:spacing w:val="-4"/>
        </w:rPr>
        <w:t xml:space="preserve"> </w:t>
      </w:r>
      <w:r>
        <w:t>activities.</w:t>
      </w:r>
    </w:p>
    <w:p w14:paraId="52CA0097" w14:textId="77777777" w:rsidR="00257E73" w:rsidRDefault="00FD0272">
      <w:pPr>
        <w:pStyle w:val="ListParagraph"/>
        <w:numPr>
          <w:ilvl w:val="0"/>
          <w:numId w:val="3"/>
        </w:numPr>
        <w:tabs>
          <w:tab w:val="left" w:pos="379"/>
        </w:tabs>
        <w:spacing w:line="268" w:lineRule="exact"/>
        <w:ind w:left="378"/>
      </w:pPr>
      <w:r>
        <w:t>Use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computers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storing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data.</w:t>
      </w:r>
    </w:p>
    <w:p w14:paraId="2A857C6B" w14:textId="77777777" w:rsidR="00257E73" w:rsidRDefault="00FD0272">
      <w:pPr>
        <w:pStyle w:val="ListParagraph"/>
        <w:numPr>
          <w:ilvl w:val="0"/>
          <w:numId w:val="2"/>
        </w:numPr>
        <w:tabs>
          <w:tab w:val="left" w:pos="379"/>
        </w:tabs>
        <w:spacing w:line="268" w:lineRule="exact"/>
      </w:pPr>
      <w:r>
        <w:t>Connect</w:t>
      </w:r>
      <w:r>
        <w:rPr>
          <w:spacing w:val="-3"/>
        </w:rPr>
        <w:t xml:space="preserve"> </w:t>
      </w:r>
      <w:r>
        <w:t>unapproved</w:t>
      </w:r>
      <w:r>
        <w:rPr>
          <w:spacing w:val="-2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network.</w:t>
      </w:r>
    </w:p>
    <w:p w14:paraId="5E02ED5C" w14:textId="77777777" w:rsidR="00257E73" w:rsidRDefault="00257E73">
      <w:pPr>
        <w:spacing w:line="268" w:lineRule="exact"/>
        <w:sectPr w:rsidR="00257E73">
          <w:type w:val="continuous"/>
          <w:pgSz w:w="12240" w:h="15840"/>
          <w:pgMar w:top="1500" w:right="60" w:bottom="1260" w:left="1220" w:header="0" w:footer="1060" w:gutter="0"/>
          <w:cols w:space="720"/>
        </w:sectPr>
      </w:pPr>
    </w:p>
    <w:p w14:paraId="3158D01E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spacing w:before="40"/>
        <w:ind w:right="1826" w:firstLine="0"/>
      </w:pPr>
      <w:r>
        <w:lastRenderedPageBreak/>
        <w:t>Direct or encourage others to violate organizational policies, procedures, standards, or guidelines.</w:t>
      </w:r>
      <w:r>
        <w:rPr>
          <w:spacing w:val="-47"/>
        </w:rPr>
        <w:t xml:space="preserve"> </w:t>
      </w:r>
      <w:r>
        <w:t>Circumvent security safeguards or reconfigure systems except as authorized (e.g., violation of least</w:t>
      </w:r>
      <w:r>
        <w:rPr>
          <w:spacing w:val="1"/>
        </w:rPr>
        <w:t xml:space="preserve"> </w:t>
      </w:r>
      <w:r>
        <w:t>privilege).</w:t>
      </w:r>
    </w:p>
    <w:p w14:paraId="3734E5BE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spacing w:line="268" w:lineRule="exact"/>
        <w:ind w:left="378"/>
      </w:pPr>
      <w:r>
        <w:t>Use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user’s</w:t>
      </w:r>
      <w:r>
        <w:rPr>
          <w:spacing w:val="-3"/>
        </w:rPr>
        <w:t xml:space="preserve"> </w:t>
      </w:r>
      <w:r>
        <w:t>account,</w:t>
      </w:r>
      <w:r>
        <w:rPr>
          <w:spacing w:val="-4"/>
        </w:rPr>
        <w:t xml:space="preserve"> </w:t>
      </w:r>
      <w:r>
        <w:t>identity,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</w:t>
      </w:r>
      <w:r>
        <w:t>assword.</w:t>
      </w:r>
    </w:p>
    <w:p w14:paraId="035E7182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spacing w:before="1"/>
        <w:ind w:left="378"/>
      </w:pPr>
      <w:r>
        <w:t>Share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password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user.</w:t>
      </w:r>
    </w:p>
    <w:p w14:paraId="593546A4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ind w:left="378"/>
      </w:pPr>
      <w:r>
        <w:t>Exceed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information.</w:t>
      </w:r>
    </w:p>
    <w:p w14:paraId="6BE3E72E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ind w:right="1495" w:firstLine="0"/>
        <w:jc w:val="both"/>
      </w:pPr>
      <w:r>
        <w:t>Cause congestion, delay, or disruption of service to any organization-owned IT resource. For example,</w:t>
      </w:r>
      <w:r>
        <w:rPr>
          <w:spacing w:val="-48"/>
        </w:rPr>
        <w:t xml:space="preserve"> </w:t>
      </w:r>
      <w:r>
        <w:t xml:space="preserve">greeting cards, video, sound, or other large file </w:t>
      </w:r>
      <w:r>
        <w:t>attachments can degrade the performance of the entire</w:t>
      </w:r>
      <w:r>
        <w:rPr>
          <w:spacing w:val="-47"/>
        </w:rPr>
        <w:t xml:space="preserve"> </w:t>
      </w:r>
      <w:r>
        <w:t>network,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“push”</w:t>
      </w:r>
      <w:r>
        <w:rPr>
          <w:spacing w:val="-3"/>
        </w:rPr>
        <w:t xml:space="preserve"> </w:t>
      </w:r>
      <w:r>
        <w:t>technology,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audio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streaming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Internet.</w:t>
      </w:r>
    </w:p>
    <w:p w14:paraId="2128B53E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spacing w:line="268" w:lineRule="exact"/>
        <w:ind w:left="378"/>
        <w:jc w:val="both"/>
      </w:pPr>
      <w:r>
        <w:t>Create,</w:t>
      </w:r>
      <w:r>
        <w:rPr>
          <w:spacing w:val="-3"/>
        </w:rPr>
        <w:t xml:space="preserve"> </w:t>
      </w:r>
      <w:r>
        <w:t>download,</w:t>
      </w:r>
      <w:r>
        <w:rPr>
          <w:spacing w:val="-4"/>
        </w:rPr>
        <w:t xml:space="preserve"> </w:t>
      </w:r>
      <w:r>
        <w:t>view,</w:t>
      </w:r>
      <w:r>
        <w:rPr>
          <w:spacing w:val="-3"/>
        </w:rPr>
        <w:t xml:space="preserve"> </w:t>
      </w:r>
      <w:r>
        <w:t>store,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transmit</w:t>
      </w:r>
      <w:r>
        <w:rPr>
          <w:spacing w:val="-3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sexually</w:t>
      </w:r>
      <w:r>
        <w:rPr>
          <w:spacing w:val="-3"/>
        </w:rPr>
        <w:t xml:space="preserve"> </w:t>
      </w:r>
      <w:r>
        <w:t>explicit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sexually</w:t>
      </w:r>
    </w:p>
    <w:p w14:paraId="31BDC3CC" w14:textId="77777777" w:rsidR="00257E73" w:rsidRDefault="00FD0272">
      <w:pPr>
        <w:pStyle w:val="BodyText"/>
        <w:spacing w:before="1"/>
        <w:ind w:left="220"/>
        <w:jc w:val="both"/>
      </w:pPr>
      <w:r>
        <w:t>oriented</w:t>
      </w:r>
      <w:r>
        <w:rPr>
          <w:spacing w:val="-2"/>
        </w:rPr>
        <w:t xml:space="preserve"> </w:t>
      </w:r>
      <w:r>
        <w:t>materials.</w:t>
      </w:r>
    </w:p>
    <w:p w14:paraId="580D2C65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spacing w:line="268" w:lineRule="exact"/>
        <w:ind w:left="378"/>
        <w:jc w:val="both"/>
      </w:pPr>
      <w:r>
        <w:t>Create,</w:t>
      </w:r>
      <w:r>
        <w:rPr>
          <w:spacing w:val="-3"/>
        </w:rPr>
        <w:t xml:space="preserve"> </w:t>
      </w:r>
      <w:r>
        <w:t>download,</w:t>
      </w:r>
      <w:r>
        <w:rPr>
          <w:spacing w:val="-4"/>
        </w:rPr>
        <w:t xml:space="preserve"> </w:t>
      </w:r>
      <w:r>
        <w:t>view,</w:t>
      </w:r>
      <w:r>
        <w:rPr>
          <w:spacing w:val="-2"/>
        </w:rPr>
        <w:t xml:space="preserve"> </w:t>
      </w:r>
      <w:r>
        <w:t>store,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transmit</w:t>
      </w:r>
      <w:r>
        <w:rPr>
          <w:spacing w:val="-2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gambling,</w:t>
      </w:r>
      <w:r>
        <w:rPr>
          <w:spacing w:val="-3"/>
        </w:rPr>
        <w:t xml:space="preserve"> </w:t>
      </w:r>
      <w:r>
        <w:t>illegal</w:t>
      </w:r>
      <w:r>
        <w:rPr>
          <w:spacing w:val="-3"/>
        </w:rPr>
        <w:t xml:space="preserve"> </w:t>
      </w:r>
      <w:r>
        <w:t>weapons,</w:t>
      </w:r>
    </w:p>
    <w:p w14:paraId="0C6CFCE1" w14:textId="77777777" w:rsidR="00257E73" w:rsidRDefault="00FD0272">
      <w:pPr>
        <w:pStyle w:val="BodyText"/>
        <w:spacing w:line="268" w:lineRule="exact"/>
        <w:ind w:left="220"/>
        <w:jc w:val="both"/>
      </w:pPr>
      <w:r>
        <w:t>terrorist</w:t>
      </w:r>
      <w:r>
        <w:rPr>
          <w:spacing w:val="-4"/>
        </w:rPr>
        <w:t xml:space="preserve"> </w:t>
      </w:r>
      <w:r>
        <w:t>activities,</w:t>
      </w:r>
      <w:r>
        <w:rPr>
          <w:spacing w:val="-3"/>
        </w:rPr>
        <w:t xml:space="preserve"> </w:t>
      </w:r>
      <w:r>
        <w:t>illegal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prohibited.</w:t>
      </w:r>
    </w:p>
    <w:p w14:paraId="4C2E0394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ind w:left="378"/>
        <w:jc w:val="both"/>
      </w:pPr>
      <w:r>
        <w:t>Store</w:t>
      </w:r>
      <w:r>
        <w:rPr>
          <w:spacing w:val="-3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folders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insecure</w:t>
      </w:r>
      <w:r>
        <w:rPr>
          <w:spacing w:val="-2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storage</w:t>
      </w:r>
      <w:r>
        <w:rPr>
          <w:spacing w:val="-3"/>
        </w:rPr>
        <w:t xml:space="preserve"> </w:t>
      </w:r>
      <w:r>
        <w:t>locations.</w:t>
      </w:r>
    </w:p>
    <w:p w14:paraId="1C4C1551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ind w:left="378"/>
        <w:jc w:val="both"/>
      </w:pPr>
      <w:r>
        <w:t>Share</w:t>
      </w:r>
      <w:r>
        <w:rPr>
          <w:spacing w:val="-2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agreements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third</w:t>
      </w:r>
    </w:p>
    <w:p w14:paraId="2DDA8205" w14:textId="77777777" w:rsidR="00257E73" w:rsidRDefault="00FD0272">
      <w:pPr>
        <w:pStyle w:val="BodyText"/>
        <w:spacing w:before="1"/>
        <w:ind w:left="220"/>
        <w:jc w:val="both"/>
      </w:pPr>
      <w:r>
        <w:t>parties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adequately</w:t>
      </w:r>
      <w:r>
        <w:rPr>
          <w:spacing w:val="-2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it.</w:t>
      </w:r>
    </w:p>
    <w:p w14:paraId="32BAB922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spacing w:line="268" w:lineRule="exact"/>
        <w:ind w:left="378"/>
        <w:jc w:val="both"/>
      </w:pPr>
      <w:r>
        <w:t>Transport,</w:t>
      </w:r>
      <w:r>
        <w:rPr>
          <w:spacing w:val="-4"/>
        </w:rPr>
        <w:t xml:space="preserve"> </w:t>
      </w:r>
      <w:r>
        <w:t>transfer,</w:t>
      </w:r>
      <w:r>
        <w:rPr>
          <w:spacing w:val="-4"/>
        </w:rPr>
        <w:t xml:space="preserve"> </w:t>
      </w:r>
      <w:r>
        <w:t>email,</w:t>
      </w:r>
      <w:r>
        <w:rPr>
          <w:spacing w:val="-3"/>
        </w:rPr>
        <w:t xml:space="preserve"> </w:t>
      </w:r>
      <w:r>
        <w:t>remotely</w:t>
      </w:r>
      <w:r>
        <w:rPr>
          <w:spacing w:val="-3"/>
        </w:rPr>
        <w:t xml:space="preserve"> </w:t>
      </w:r>
      <w:r>
        <w:t>access,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download</w:t>
      </w:r>
      <w:r>
        <w:rPr>
          <w:spacing w:val="-4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PII,</w:t>
      </w:r>
      <w:r>
        <w:rPr>
          <w:spacing w:val="-3"/>
        </w:rPr>
        <w:t xml:space="preserve"> </w:t>
      </w:r>
      <w:r>
        <w:t>unless</w:t>
      </w:r>
    </w:p>
    <w:p w14:paraId="405D137C" w14:textId="77777777" w:rsidR="00257E73" w:rsidRDefault="00FD0272">
      <w:pPr>
        <w:pStyle w:val="BodyText"/>
        <w:spacing w:line="268" w:lineRule="exact"/>
        <w:ind w:left="220"/>
        <w:jc w:val="both"/>
      </w:pPr>
      <w:r>
        <w:t>such</w:t>
      </w:r>
      <w:r>
        <w:rPr>
          <w:spacing w:val="-3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explicitly</w:t>
      </w:r>
      <w:r>
        <w:rPr>
          <w:spacing w:val="-1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owner.</w:t>
      </w:r>
    </w:p>
    <w:p w14:paraId="4DC1567C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ind w:right="1649" w:firstLine="0"/>
      </w:pPr>
      <w:r>
        <w:t>Store</w:t>
      </w:r>
      <w:r>
        <w:rPr>
          <w:spacing w:val="-3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laptops,</w:t>
      </w:r>
      <w:r>
        <w:rPr>
          <w:spacing w:val="-3"/>
        </w:rPr>
        <w:t xml:space="preserve"> </w:t>
      </w:r>
      <w:r>
        <w:t>smart</w:t>
      </w:r>
      <w:r>
        <w:rPr>
          <w:spacing w:val="-3"/>
        </w:rPr>
        <w:t xml:space="preserve"> </w:t>
      </w:r>
      <w:r>
        <w:t>phones,</w:t>
      </w:r>
      <w:r>
        <w:rPr>
          <w:spacing w:val="-3"/>
        </w:rPr>
        <w:t xml:space="preserve"> </w:t>
      </w:r>
      <w:r>
        <w:t>USB</w:t>
      </w:r>
      <w:r>
        <w:rPr>
          <w:spacing w:val="-3"/>
        </w:rPr>
        <w:t xml:space="preserve"> </w:t>
      </w:r>
      <w:r>
        <w:t>flash</w:t>
      </w:r>
      <w:r>
        <w:rPr>
          <w:spacing w:val="-3"/>
        </w:rPr>
        <w:t xml:space="preserve"> </w:t>
      </w:r>
      <w:r>
        <w:t>drives,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authorization.</w:t>
      </w:r>
    </w:p>
    <w:p w14:paraId="0D1FB61B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spacing w:before="1"/>
        <w:ind w:left="378"/>
      </w:pPr>
      <w:r>
        <w:t>Knowingly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willingly</w:t>
      </w:r>
      <w:r>
        <w:rPr>
          <w:spacing w:val="-3"/>
        </w:rPr>
        <w:t xml:space="preserve"> </w:t>
      </w:r>
      <w:r>
        <w:t>conceal,</w:t>
      </w:r>
      <w:r>
        <w:rPr>
          <w:spacing w:val="-4"/>
        </w:rPr>
        <w:t xml:space="preserve"> </w:t>
      </w:r>
      <w:r>
        <w:t>remove,</w:t>
      </w:r>
      <w:r>
        <w:rPr>
          <w:spacing w:val="-3"/>
        </w:rPr>
        <w:t xml:space="preserve"> </w:t>
      </w:r>
      <w:r>
        <w:t>mutilate,</w:t>
      </w:r>
      <w:r>
        <w:rPr>
          <w:spacing w:val="-3"/>
        </w:rPr>
        <w:t xml:space="preserve"> </w:t>
      </w:r>
      <w:r>
        <w:t>obliterate,</w:t>
      </w:r>
      <w:r>
        <w:rPr>
          <w:spacing w:val="-3"/>
        </w:rPr>
        <w:t xml:space="preserve"> </w:t>
      </w:r>
      <w:r>
        <w:t>falsify,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destroy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</w:p>
    <w:p w14:paraId="1499E23C" w14:textId="77777777" w:rsidR="00257E73" w:rsidRDefault="00FD0272">
      <w:pPr>
        <w:pStyle w:val="BodyText"/>
        <w:spacing w:line="268" w:lineRule="exact"/>
        <w:ind w:left="220"/>
      </w:pPr>
      <w:r>
        <w:t>personal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self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others.</w:t>
      </w:r>
    </w:p>
    <w:p w14:paraId="6E88C2A7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ind w:right="1516" w:firstLine="0"/>
      </w:pPr>
      <w:r>
        <w:t>Engage in “for-profit” activities or in support of other outside employment or business activity (e.g.,</w:t>
      </w:r>
      <w:r>
        <w:rPr>
          <w:spacing w:val="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consulting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pay,</w:t>
      </w:r>
      <w:r>
        <w:rPr>
          <w:spacing w:val="-2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transactions,</w:t>
      </w:r>
      <w:r>
        <w:rPr>
          <w:spacing w:val="-3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t>while</w:t>
      </w:r>
      <w:r>
        <w:rPr>
          <w:spacing w:val="-47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rPr>
          <w:color w:val="FF0000"/>
        </w:rPr>
        <w:t xml:space="preserve">&lt;Company&gt; </w:t>
      </w:r>
      <w:r>
        <w:t>provided</w:t>
      </w:r>
      <w:r>
        <w:rPr>
          <w:spacing w:val="-2"/>
        </w:rPr>
        <w:t xml:space="preserve"> </w:t>
      </w:r>
      <w:r>
        <w:t>assets unless expli</w:t>
      </w:r>
      <w:r>
        <w:t>citly</w:t>
      </w:r>
      <w:r>
        <w:rPr>
          <w:spacing w:val="-2"/>
        </w:rPr>
        <w:t xml:space="preserve"> </w:t>
      </w:r>
      <w:r>
        <w:t>approved.</w:t>
      </w:r>
    </w:p>
    <w:p w14:paraId="0FA07CFA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ind w:right="1736" w:firstLine="0"/>
      </w:pPr>
      <w:r>
        <w:t>Engage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fund-raising</w:t>
      </w:r>
      <w:r>
        <w:rPr>
          <w:spacing w:val="-3"/>
        </w:rPr>
        <w:t xml:space="preserve"> </w:t>
      </w:r>
      <w:r>
        <w:t>activity,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non-profit</w:t>
      </w:r>
      <w:r>
        <w:rPr>
          <w:spacing w:val="-4"/>
        </w:rPr>
        <w:t xml:space="preserve"> </w:t>
      </w:r>
      <w:r>
        <w:t>activities,</w:t>
      </w:r>
      <w:r>
        <w:rPr>
          <w:spacing w:val="-3"/>
        </w:rPr>
        <w:t xml:space="preserve"> </w:t>
      </w:r>
      <w:r>
        <w:t>endorsing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service, participating in any lobbying activity, or engaging in any prohibited partisan political activity</w:t>
      </w:r>
      <w:r>
        <w:rPr>
          <w:spacing w:val="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rPr>
          <w:color w:val="FF0000"/>
        </w:rPr>
        <w:t>&lt;Company&gt;</w:t>
      </w:r>
      <w:r>
        <w:rPr>
          <w:color w:val="FF0000"/>
          <w:spacing w:val="-1"/>
        </w:rPr>
        <w:t xml:space="preserve"> </w:t>
      </w:r>
      <w:r>
        <w:t>provided assets unless</w:t>
      </w:r>
      <w:r>
        <w:rPr>
          <w:spacing w:val="-1"/>
        </w:rPr>
        <w:t xml:space="preserve"> </w:t>
      </w:r>
      <w:r>
        <w:t>explicitly</w:t>
      </w:r>
      <w:r>
        <w:rPr>
          <w:spacing w:val="-1"/>
        </w:rPr>
        <w:t xml:space="preserve"> </w:t>
      </w:r>
      <w:r>
        <w:t>approved.</w:t>
      </w:r>
    </w:p>
    <w:p w14:paraId="1AE7437C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ind w:right="1468" w:firstLine="0"/>
      </w:pPr>
      <w:r>
        <w:t>Establish unauthorized personal, commercial, or non-profit organizational web pages</w:t>
      </w:r>
      <w:r>
        <w:t xml:space="preserve"> on organization-</w:t>
      </w:r>
      <w:r>
        <w:rPr>
          <w:spacing w:val="-48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systems.</w:t>
      </w:r>
    </w:p>
    <w:p w14:paraId="3514BC85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spacing w:before="1"/>
        <w:ind w:right="1641" w:firstLine="0"/>
      </w:pPr>
      <w:r>
        <w:t>Use organization-owned IT resources as a staging ground or platform to gain unauthorized access to</w:t>
      </w:r>
      <w:r>
        <w:rPr>
          <w:spacing w:val="-4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systems.</w:t>
      </w:r>
    </w:p>
    <w:p w14:paraId="7791174D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spacing w:line="268" w:lineRule="exact"/>
        <w:ind w:left="378"/>
      </w:pPr>
      <w:r>
        <w:t>Create,</w:t>
      </w:r>
      <w:r>
        <w:rPr>
          <w:spacing w:val="-3"/>
        </w:rPr>
        <w:t xml:space="preserve"> </w:t>
      </w:r>
      <w:r>
        <w:t>copy,</w:t>
      </w:r>
      <w:r>
        <w:rPr>
          <w:spacing w:val="-2"/>
        </w:rPr>
        <w:t xml:space="preserve"> </w:t>
      </w:r>
      <w:r>
        <w:t>transmit,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retransmit</w:t>
      </w:r>
      <w:r>
        <w:rPr>
          <w:spacing w:val="-3"/>
        </w:rPr>
        <w:t xml:space="preserve"> </w:t>
      </w:r>
      <w:r>
        <w:t>chain</w:t>
      </w:r>
      <w:r>
        <w:rPr>
          <w:spacing w:val="-3"/>
        </w:rPr>
        <w:t xml:space="preserve"> </w:t>
      </w:r>
      <w:r>
        <w:t>letters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unauthorized</w:t>
      </w:r>
      <w:r>
        <w:rPr>
          <w:spacing w:val="-2"/>
        </w:rPr>
        <w:t xml:space="preserve"> </w:t>
      </w:r>
      <w:r>
        <w:t>mass</w:t>
      </w:r>
      <w:r>
        <w:rPr>
          <w:spacing w:val="-3"/>
        </w:rPr>
        <w:t xml:space="preserve"> </w:t>
      </w:r>
      <w:r>
        <w:t>mailings</w:t>
      </w:r>
      <w:r>
        <w:rPr>
          <w:spacing w:val="-3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</w:p>
    <w:p w14:paraId="1437CEC6" w14:textId="77777777" w:rsidR="00257E73" w:rsidRDefault="00FD0272">
      <w:pPr>
        <w:pStyle w:val="BodyText"/>
        <w:ind w:left="220"/>
      </w:pPr>
      <w:r>
        <w:t>the</w:t>
      </w:r>
      <w:r>
        <w:rPr>
          <w:spacing w:val="-4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matter.</w:t>
      </w:r>
    </w:p>
    <w:p w14:paraId="3C0447B0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ind w:right="1518" w:firstLine="0"/>
      </w:pPr>
      <w:r>
        <w:t>Engage in activities that are inappropriate or offensive to fellow employees/contractors or the public.</w:t>
      </w:r>
      <w:r>
        <w:rPr>
          <w:spacing w:val="-47"/>
        </w:rPr>
        <w:t xml:space="preserve"> </w:t>
      </w:r>
      <w:r>
        <w:t>Such activities include, but are not limited to hate speech, harassment, bullying, intimidation or other</w:t>
      </w:r>
      <w:r>
        <w:rPr>
          <w:spacing w:val="1"/>
        </w:rPr>
        <w:t xml:space="preserve"> </w:t>
      </w:r>
      <w:r>
        <w:t>abusive conduct that ridicules others on the basis of race, creed, religion, color, age, sex, disability,</w:t>
      </w:r>
      <w:r>
        <w:rPr>
          <w:spacing w:val="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origin,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sexual orientation,</w:t>
      </w:r>
      <w:r>
        <w:rPr>
          <w:spacing w:val="-1"/>
        </w:rPr>
        <w:t xml:space="preserve"> </w:t>
      </w:r>
      <w:r>
        <w:t>etc.</w:t>
      </w:r>
    </w:p>
    <w:p w14:paraId="0B3F08E7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ind w:right="2467" w:firstLine="0"/>
      </w:pPr>
      <w:r>
        <w:t>Add personal IT resources to existing organization-owned systems without the appropriate</w:t>
      </w:r>
      <w:r>
        <w:rPr>
          <w:spacing w:val="-48"/>
        </w:rPr>
        <w:t xml:space="preserve"> </w:t>
      </w:r>
      <w:r>
        <w:t>authorization from</w:t>
      </w:r>
      <w:r>
        <w:rPr>
          <w:spacing w:val="-1"/>
        </w:rPr>
        <w:t xml:space="preserve"> </w:t>
      </w:r>
      <w:r>
        <w:t>IT and/or Management.</w:t>
      </w:r>
    </w:p>
    <w:p w14:paraId="0C4530DB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ind w:right="1685" w:firstLine="0"/>
      </w:pPr>
      <w:r>
        <w:t>Intentionally acquire, use, reproduce, transmit, or distribute any controlled information including</w:t>
      </w:r>
      <w:r>
        <w:rPr>
          <w:spacing w:val="1"/>
        </w:rPr>
        <w:t xml:space="preserve"> </w:t>
      </w:r>
      <w:r>
        <w:t>computer software and data</w:t>
      </w:r>
      <w:r>
        <w:t xml:space="preserve"> that includes information subject to the Privacy Act, copyrighted,</w:t>
      </w:r>
      <w:r>
        <w:rPr>
          <w:spacing w:val="1"/>
        </w:rPr>
        <w:t xml:space="preserve"> </w:t>
      </w:r>
      <w:r>
        <w:t>trademarked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(beyond</w:t>
      </w:r>
      <w:r>
        <w:rPr>
          <w:spacing w:val="-3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use),</w:t>
      </w:r>
      <w:r>
        <w:rPr>
          <w:spacing w:val="-3"/>
        </w:rPr>
        <w:t xml:space="preserve"> </w:t>
      </w:r>
      <w:r>
        <w:t>proprietary</w:t>
      </w:r>
      <w:r>
        <w:rPr>
          <w:spacing w:val="-2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or</w:t>
      </w:r>
      <w:r>
        <w:rPr>
          <w:spacing w:val="-47"/>
        </w:rPr>
        <w:t xml:space="preserve"> </w:t>
      </w:r>
      <w:proofErr w:type="gramStart"/>
      <w:r>
        <w:t>export</w:t>
      </w:r>
      <w:r>
        <w:rPr>
          <w:spacing w:val="-1"/>
        </w:rPr>
        <w:t xml:space="preserve"> </w:t>
      </w:r>
      <w:r>
        <w:t>controlled</w:t>
      </w:r>
      <w:proofErr w:type="gramEnd"/>
      <w:r>
        <w:rPr>
          <w:spacing w:val="-1"/>
        </w:rPr>
        <w:t xml:space="preserve"> </w:t>
      </w:r>
      <w:r>
        <w:t>software or data.</w:t>
      </w:r>
    </w:p>
    <w:p w14:paraId="556FF81B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spacing w:line="268" w:lineRule="exact"/>
        <w:ind w:left="378"/>
      </w:pPr>
      <w:r>
        <w:t>Send</w:t>
      </w:r>
      <w:r>
        <w:rPr>
          <w:spacing w:val="-4"/>
        </w:rPr>
        <w:t xml:space="preserve"> </w:t>
      </w:r>
      <w:r>
        <w:t>anonymous</w:t>
      </w:r>
      <w:r>
        <w:rPr>
          <w:spacing w:val="-2"/>
        </w:rPr>
        <w:t xml:space="preserve"> </w:t>
      </w:r>
      <w:r>
        <w:t>messages.</w:t>
      </w:r>
    </w:p>
    <w:p w14:paraId="438E06A4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spacing w:before="1"/>
        <w:ind w:right="1731" w:firstLine="0"/>
      </w:pPr>
      <w:r>
        <w:t>Remove</w:t>
      </w:r>
      <w:r>
        <w:rPr>
          <w:spacing w:val="-5"/>
        </w:rPr>
        <w:t xml:space="preserve"> </w:t>
      </w:r>
      <w:r>
        <w:t>organization-pro</w:t>
      </w:r>
      <w:r>
        <w:t>vided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management</w:t>
      </w:r>
      <w:r>
        <w:rPr>
          <w:spacing w:val="-47"/>
        </w:rPr>
        <w:t xml:space="preserve"> </w:t>
      </w:r>
      <w:r>
        <w:t>authorization.</w:t>
      </w:r>
    </w:p>
    <w:p w14:paraId="3AA18B75" w14:textId="77777777" w:rsidR="00257E73" w:rsidRDefault="00257E73">
      <w:pPr>
        <w:sectPr w:rsidR="00257E73">
          <w:pgSz w:w="12240" w:h="15840"/>
          <w:pgMar w:top="1400" w:right="60" w:bottom="1260" w:left="1220" w:header="0" w:footer="1060" w:gutter="0"/>
          <w:cols w:space="720"/>
        </w:sectPr>
      </w:pPr>
    </w:p>
    <w:p w14:paraId="626FE516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spacing w:before="40"/>
        <w:ind w:right="1397" w:firstLine="0"/>
        <w:jc w:val="both"/>
      </w:pPr>
      <w:r>
        <w:lastRenderedPageBreak/>
        <w:t>Post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blogs,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networking</w:t>
      </w:r>
      <w:r>
        <w:rPr>
          <w:spacing w:val="-4"/>
        </w:rPr>
        <w:t xml:space="preserve"> </w:t>
      </w:r>
      <w:r>
        <w:t>sites,</w:t>
      </w:r>
      <w:r>
        <w:rPr>
          <w:spacing w:val="-4"/>
        </w:rPr>
        <w:t xml:space="preserve"> </w:t>
      </w:r>
      <w:r>
        <w:t>newsgroups,</w:t>
      </w:r>
      <w:r>
        <w:rPr>
          <w:spacing w:val="-4"/>
        </w:rPr>
        <w:t xml:space="preserve"> </w:t>
      </w:r>
      <w:r>
        <w:t>bulletin</w:t>
      </w:r>
      <w:r>
        <w:rPr>
          <w:spacing w:val="-5"/>
        </w:rPr>
        <w:t xml:space="preserve"> </w:t>
      </w:r>
      <w:r>
        <w:t>boards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forums which is/are:</w:t>
      </w:r>
      <w:r>
        <w:rPr>
          <w:spacing w:val="1"/>
        </w:rPr>
        <w:t xml:space="preserve"> </w:t>
      </w:r>
      <w:r>
        <w:t xml:space="preserve">Derogatory to </w:t>
      </w:r>
      <w:r>
        <w:rPr>
          <w:color w:val="FF0000"/>
        </w:rPr>
        <w:t>&lt;</w:t>
      </w:r>
      <w:r>
        <w:rPr>
          <w:b/>
          <w:color w:val="FF0000"/>
        </w:rPr>
        <w:t>Company</w:t>
      </w:r>
      <w:r>
        <w:rPr>
          <w:color w:val="FF0000"/>
        </w:rPr>
        <w:t xml:space="preserve">&gt; </w:t>
      </w:r>
      <w:r>
        <w:t xml:space="preserve">or its management; Contrary to </w:t>
      </w:r>
      <w:r>
        <w:rPr>
          <w:color w:val="FF0000"/>
        </w:rPr>
        <w:t>&lt;</w:t>
      </w:r>
      <w:r>
        <w:rPr>
          <w:b/>
          <w:color w:val="FF0000"/>
        </w:rPr>
        <w:t>Company</w:t>
      </w:r>
      <w:r>
        <w:rPr>
          <w:color w:val="FF0000"/>
        </w:rPr>
        <w:t xml:space="preserve">&gt; </w:t>
      </w:r>
      <w:r>
        <w:t>mission or</w:t>
      </w:r>
      <w:r>
        <w:rPr>
          <w:spacing w:val="-47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positions; or</w:t>
      </w:r>
      <w:r>
        <w:rPr>
          <w:spacing w:val="-2"/>
        </w:rPr>
        <w:t xml:space="preserve"> </w:t>
      </w:r>
      <w:r>
        <w:t>brings</w:t>
      </w:r>
      <w:r>
        <w:rPr>
          <w:spacing w:val="1"/>
        </w:rPr>
        <w:t xml:space="preserve"> </w:t>
      </w:r>
      <w:r>
        <w:t>discredit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embarrassment</w:t>
      </w:r>
      <w:r>
        <w:rPr>
          <w:spacing w:val="-1"/>
        </w:rPr>
        <w:t xml:space="preserve"> </w:t>
      </w:r>
      <w:r>
        <w:t xml:space="preserve">to </w:t>
      </w:r>
      <w:r>
        <w:rPr>
          <w:color w:val="FF0000"/>
        </w:rPr>
        <w:t>&lt;</w:t>
      </w:r>
      <w:r>
        <w:rPr>
          <w:b/>
          <w:color w:val="FF0000"/>
        </w:rPr>
        <w:t>Company</w:t>
      </w:r>
      <w:r>
        <w:rPr>
          <w:color w:val="FF0000"/>
        </w:rPr>
        <w:t>&gt;</w:t>
      </w:r>
      <w:r>
        <w:t>.</w:t>
      </w:r>
    </w:p>
    <w:p w14:paraId="79B4782C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spacing w:line="268" w:lineRule="exact"/>
        <w:ind w:left="378"/>
        <w:jc w:val="both"/>
      </w:pPr>
      <w:r>
        <w:t>Configure/enable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Wi-Fi</w:t>
      </w:r>
      <w:r>
        <w:rPr>
          <w:spacing w:val="-3"/>
        </w:rPr>
        <w:t xml:space="preserve"> </w:t>
      </w:r>
      <w:r>
        <w:t>hotspots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vicinity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the </w:t>
      </w:r>
      <w:r>
        <w:rPr>
          <w:color w:val="FF0000"/>
        </w:rPr>
        <w:t>&lt;</w:t>
      </w:r>
      <w:r>
        <w:rPr>
          <w:b/>
          <w:color w:val="FF0000"/>
        </w:rPr>
        <w:t>Company</w:t>
      </w:r>
      <w:r>
        <w:rPr>
          <w:color w:val="FF0000"/>
        </w:rPr>
        <w:t>&gt;</w:t>
      </w:r>
      <w:r>
        <w:rPr>
          <w:color w:val="FF0000"/>
          <w:spacing w:val="-3"/>
        </w:rPr>
        <w:t xml:space="preserve"> </w:t>
      </w:r>
      <w:r>
        <w:t>premises.</w:t>
      </w:r>
    </w:p>
    <w:p w14:paraId="1B732181" w14:textId="77777777" w:rsidR="00257E73" w:rsidRDefault="00FD0272">
      <w:pPr>
        <w:pStyle w:val="ListParagraph"/>
        <w:numPr>
          <w:ilvl w:val="0"/>
          <w:numId w:val="1"/>
        </w:numPr>
        <w:tabs>
          <w:tab w:val="left" w:pos="379"/>
        </w:tabs>
        <w:spacing w:before="1"/>
        <w:ind w:right="2573" w:firstLine="0"/>
      </w:pPr>
      <w:r>
        <w:t>Auto-forward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color w:val="FF0000"/>
        </w:rPr>
        <w:t>&lt;</w:t>
      </w:r>
      <w:r>
        <w:rPr>
          <w:b/>
          <w:color w:val="FF0000"/>
        </w:rPr>
        <w:t>Company&gt;</w:t>
      </w:r>
      <w:r>
        <w:rPr>
          <w:b/>
          <w:color w:val="FF0000"/>
          <w:spacing w:val="-4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address.</w:t>
      </w:r>
      <w:r>
        <w:rPr>
          <w:spacing w:val="-2"/>
        </w:rPr>
        <w:t xml:space="preserve"> </w:t>
      </w:r>
      <w:r>
        <w:t>Additionally,</w:t>
      </w:r>
      <w:r>
        <w:rPr>
          <w:spacing w:val="-47"/>
        </w:rPr>
        <w:t xml:space="preserve"> </w:t>
      </w:r>
      <w:r>
        <w:t>employees/contractors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auto-forward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</w:p>
    <w:p w14:paraId="2AD90C89" w14:textId="77777777" w:rsidR="00257E73" w:rsidRDefault="00FD0272">
      <w:pPr>
        <w:ind w:left="220"/>
      </w:pPr>
      <w:r>
        <w:rPr>
          <w:color w:val="FF0000"/>
        </w:rPr>
        <w:t>&lt;</w:t>
      </w:r>
      <w:r>
        <w:rPr>
          <w:b/>
          <w:color w:val="FF0000"/>
        </w:rPr>
        <w:t>Company</w:t>
      </w:r>
      <w:r>
        <w:rPr>
          <w:color w:val="FF0000"/>
        </w:rPr>
        <w:t>&gt;</w:t>
      </w:r>
      <w:r>
        <w:t>address.</w:t>
      </w:r>
    </w:p>
    <w:p w14:paraId="63C29FDC" w14:textId="77777777" w:rsidR="00257E73" w:rsidRDefault="00257E73">
      <w:pPr>
        <w:pStyle w:val="BodyText"/>
        <w:spacing w:before="12"/>
        <w:rPr>
          <w:sz w:val="21"/>
        </w:rPr>
      </w:pPr>
    </w:p>
    <w:p w14:paraId="3C7BAEB0" w14:textId="77777777" w:rsidR="00257E73" w:rsidRDefault="00FD0272">
      <w:pPr>
        <w:pStyle w:val="BodyText"/>
        <w:ind w:left="220" w:right="1429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and/or</w:t>
      </w:r>
      <w:r>
        <w:rPr>
          <w:spacing w:val="-47"/>
        </w:rPr>
        <w:t xml:space="preserve"> </w:t>
      </w:r>
      <w:r>
        <w:t>Management.</w:t>
      </w:r>
    </w:p>
    <w:p w14:paraId="6FE961C3" w14:textId="77777777" w:rsidR="00257E73" w:rsidRDefault="00257E73">
      <w:pPr>
        <w:pStyle w:val="BodyText"/>
      </w:pPr>
    </w:p>
    <w:p w14:paraId="67586F26" w14:textId="77777777" w:rsidR="00257E73" w:rsidRDefault="00FD0272">
      <w:pPr>
        <w:pStyle w:val="Heading3"/>
        <w:spacing w:before="1"/>
      </w:pPr>
      <w:r>
        <w:t>NON-COMPLIANCE</w:t>
      </w:r>
    </w:p>
    <w:p w14:paraId="46ACE1A4" w14:textId="77777777" w:rsidR="00257E73" w:rsidRDefault="00FD0272">
      <w:pPr>
        <w:pStyle w:val="BodyText"/>
        <w:ind w:left="220" w:right="1429"/>
      </w:pP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 may</w:t>
      </w:r>
      <w:r>
        <w:rPr>
          <w:spacing w:val="-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disciplinary/corrective</w:t>
      </w:r>
      <w:r>
        <w:rPr>
          <w:spacing w:val="-4"/>
        </w:rPr>
        <w:t xml:space="preserve"> </w:t>
      </w:r>
      <w:r>
        <w:t>actions which</w:t>
      </w:r>
      <w:r>
        <w:rPr>
          <w:spacing w:val="-3"/>
        </w:rPr>
        <w:t xml:space="preserve"> </w:t>
      </w:r>
      <w:r>
        <w:t>may</w:t>
      </w:r>
      <w:r>
        <w:rPr>
          <w:spacing w:val="-46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employment.</w:t>
      </w:r>
    </w:p>
    <w:p w14:paraId="71592C70" w14:textId="77777777" w:rsidR="00257E73" w:rsidRDefault="00FD0272">
      <w:pPr>
        <w:spacing w:line="280" w:lineRule="exact"/>
        <w:ind w:left="220"/>
        <w:rPr>
          <w:rFonts w:ascii="Calibri Light"/>
          <w:sz w:val="19"/>
        </w:rPr>
      </w:pPr>
      <w:r>
        <w:rPr>
          <w:rFonts w:ascii="Calibri Light"/>
          <w:sz w:val="23"/>
        </w:rPr>
        <w:t>R</w:t>
      </w:r>
      <w:r>
        <w:rPr>
          <w:rFonts w:ascii="Calibri Light"/>
          <w:sz w:val="19"/>
        </w:rPr>
        <w:t>EVISION</w:t>
      </w:r>
      <w:r>
        <w:rPr>
          <w:rFonts w:ascii="Calibri Light"/>
          <w:spacing w:val="-4"/>
          <w:sz w:val="19"/>
        </w:rPr>
        <w:t xml:space="preserve"> </w:t>
      </w:r>
      <w:r>
        <w:rPr>
          <w:rFonts w:ascii="Calibri Light"/>
          <w:sz w:val="23"/>
        </w:rPr>
        <w:t>H</w:t>
      </w:r>
      <w:r>
        <w:rPr>
          <w:rFonts w:ascii="Calibri Light"/>
          <w:sz w:val="19"/>
        </w:rPr>
        <w:t>ISTORY</w:t>
      </w:r>
    </w:p>
    <w:p w14:paraId="050AB90E" w14:textId="77777777" w:rsidR="00257E73" w:rsidRDefault="00257E73">
      <w:pPr>
        <w:pStyle w:val="BodyText"/>
        <w:spacing w:before="9" w:after="1"/>
        <w:rPr>
          <w:rFonts w:ascii="Calibri Light"/>
          <w:sz w:val="19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6"/>
        <w:gridCol w:w="2339"/>
        <w:gridCol w:w="2338"/>
      </w:tblGrid>
      <w:tr w:rsidR="00257E73" w14:paraId="7F67383B" w14:textId="77777777">
        <w:trPr>
          <w:trHeight w:val="481"/>
        </w:trPr>
        <w:tc>
          <w:tcPr>
            <w:tcW w:w="2338" w:type="dxa"/>
          </w:tcPr>
          <w:p w14:paraId="076A0503" w14:textId="77777777" w:rsidR="00257E73" w:rsidRDefault="00FD0272">
            <w:pPr>
              <w:pStyle w:val="TableParagraph"/>
              <w:ind w:left="107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Version</w:t>
            </w:r>
          </w:p>
        </w:tc>
        <w:tc>
          <w:tcPr>
            <w:tcW w:w="2336" w:type="dxa"/>
          </w:tcPr>
          <w:p w14:paraId="094EFD0A" w14:textId="77777777" w:rsidR="00257E73" w:rsidRDefault="00FD0272">
            <w:pPr>
              <w:pStyle w:val="TableParagraph"/>
              <w:ind w:left="107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Date</w:t>
            </w:r>
            <w:r>
              <w:rPr>
                <w:rFonts w:ascii="Century Gothic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of</w:t>
            </w:r>
            <w:r>
              <w:rPr>
                <w:rFonts w:ascii="Century Gothic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Change</w:t>
            </w:r>
          </w:p>
        </w:tc>
        <w:tc>
          <w:tcPr>
            <w:tcW w:w="2339" w:type="dxa"/>
          </w:tcPr>
          <w:p w14:paraId="364E1DE8" w14:textId="77777777" w:rsidR="00257E73" w:rsidRDefault="00FD0272">
            <w:pPr>
              <w:pStyle w:val="TableParagraph"/>
              <w:ind w:left="108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Responsible</w:t>
            </w:r>
          </w:p>
        </w:tc>
        <w:tc>
          <w:tcPr>
            <w:tcW w:w="2338" w:type="dxa"/>
          </w:tcPr>
          <w:p w14:paraId="6DDE2CBD" w14:textId="77777777" w:rsidR="00257E73" w:rsidRDefault="00FD0272">
            <w:pPr>
              <w:pStyle w:val="TableParagraph"/>
              <w:ind w:left="108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Summary</w:t>
            </w:r>
          </w:p>
        </w:tc>
      </w:tr>
      <w:tr w:rsidR="00257E73" w14:paraId="066A7D82" w14:textId="77777777">
        <w:trPr>
          <w:trHeight w:val="518"/>
        </w:trPr>
        <w:tc>
          <w:tcPr>
            <w:tcW w:w="2338" w:type="dxa"/>
          </w:tcPr>
          <w:p w14:paraId="35E52D17" w14:textId="77777777" w:rsidR="00257E73" w:rsidRDefault="00257E73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14:paraId="33FF965C" w14:textId="77777777" w:rsidR="00257E73" w:rsidRDefault="00257E73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14:paraId="6F381A71" w14:textId="77777777" w:rsidR="00257E73" w:rsidRDefault="00257E73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</w:tcPr>
          <w:p w14:paraId="565B44C8" w14:textId="77777777" w:rsidR="00257E73" w:rsidRDefault="00257E73">
            <w:pPr>
              <w:pStyle w:val="TableParagraph"/>
              <w:rPr>
                <w:sz w:val="20"/>
              </w:rPr>
            </w:pPr>
          </w:p>
        </w:tc>
      </w:tr>
      <w:tr w:rsidR="00257E73" w14:paraId="42225FE2" w14:textId="77777777">
        <w:trPr>
          <w:trHeight w:val="516"/>
        </w:trPr>
        <w:tc>
          <w:tcPr>
            <w:tcW w:w="2338" w:type="dxa"/>
          </w:tcPr>
          <w:p w14:paraId="3E5D9754" w14:textId="77777777" w:rsidR="00257E73" w:rsidRDefault="00257E73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14:paraId="278346B6" w14:textId="77777777" w:rsidR="00257E73" w:rsidRDefault="00257E73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14:paraId="723C7BBF" w14:textId="77777777" w:rsidR="00257E73" w:rsidRDefault="00257E73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</w:tcPr>
          <w:p w14:paraId="1564411B" w14:textId="77777777" w:rsidR="00257E73" w:rsidRDefault="00257E73">
            <w:pPr>
              <w:pStyle w:val="TableParagraph"/>
              <w:rPr>
                <w:sz w:val="20"/>
              </w:rPr>
            </w:pPr>
          </w:p>
        </w:tc>
      </w:tr>
    </w:tbl>
    <w:p w14:paraId="3BC527FC" w14:textId="77777777" w:rsidR="00257E73" w:rsidRDefault="00257E73">
      <w:pPr>
        <w:rPr>
          <w:sz w:val="20"/>
        </w:rPr>
        <w:sectPr w:rsidR="00257E73">
          <w:pgSz w:w="12240" w:h="15840"/>
          <w:pgMar w:top="1400" w:right="60" w:bottom="1260" w:left="1220" w:header="0" w:footer="1060" w:gutter="0"/>
          <w:cols w:space="720"/>
        </w:sectPr>
      </w:pPr>
    </w:p>
    <w:p w14:paraId="159BC1F2" w14:textId="77777777" w:rsidR="00257E73" w:rsidRDefault="00FD0272">
      <w:pPr>
        <w:pStyle w:val="Heading3"/>
        <w:spacing w:before="40"/>
      </w:pPr>
      <w:r>
        <w:lastRenderedPageBreak/>
        <w:t>Acknowledgement</w:t>
      </w:r>
      <w:r>
        <w:rPr>
          <w:spacing w:val="-4"/>
        </w:rPr>
        <w:t xml:space="preserve"> </w:t>
      </w:r>
      <w:r>
        <w:t>Statement</w:t>
      </w:r>
    </w:p>
    <w:p w14:paraId="136C1AC3" w14:textId="77777777" w:rsidR="00257E73" w:rsidRDefault="00257E73">
      <w:pPr>
        <w:pStyle w:val="BodyText"/>
        <w:spacing w:before="11"/>
        <w:rPr>
          <w:rFonts w:ascii="Calibri Light"/>
          <w:sz w:val="19"/>
        </w:rPr>
      </w:pPr>
    </w:p>
    <w:p w14:paraId="354B6702" w14:textId="77777777" w:rsidR="00257E73" w:rsidRDefault="00FD0272">
      <w:pPr>
        <w:pStyle w:val="BodyText"/>
        <w:tabs>
          <w:tab w:val="left" w:pos="3116"/>
        </w:tabs>
        <w:ind w:left="220"/>
      </w:pPr>
      <w:r>
        <w:t>I,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 have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set</w:t>
      </w:r>
    </w:p>
    <w:p w14:paraId="28BB8C19" w14:textId="77777777" w:rsidR="00257E73" w:rsidRDefault="00257E73">
      <w:pPr>
        <w:pStyle w:val="BodyText"/>
        <w:spacing w:before="4"/>
        <w:rPr>
          <w:sz w:val="16"/>
        </w:rPr>
      </w:pPr>
    </w:p>
    <w:p w14:paraId="3DFA62CA" w14:textId="77777777" w:rsidR="00257E73" w:rsidRDefault="00FD0272">
      <w:pPr>
        <w:pStyle w:val="BodyText"/>
        <w:ind w:left="220" w:right="1582"/>
        <w:jc w:val="both"/>
      </w:pPr>
      <w:r>
        <w:t xml:space="preserve">forth in </w:t>
      </w:r>
      <w:r>
        <w:rPr>
          <w:color w:val="FF0000"/>
        </w:rPr>
        <w:t xml:space="preserve">&lt;Company’s&gt; </w:t>
      </w:r>
      <w:r>
        <w:rPr>
          <w:b/>
          <w:i/>
        </w:rPr>
        <w:t xml:space="preserve">Acceptable Use Policy </w:t>
      </w:r>
      <w:r>
        <w:t>and agree to comply with the requirements stated in said</w:t>
      </w:r>
      <w:r>
        <w:rPr>
          <w:spacing w:val="-47"/>
        </w:rPr>
        <w:t xml:space="preserve"> </w:t>
      </w:r>
      <w:r>
        <w:t>policy. I also understand that by demon</w:t>
      </w:r>
      <w:r>
        <w:t>strating noncompliance with said policy, I shall be subject to all</w:t>
      </w:r>
      <w:r>
        <w:rPr>
          <w:spacing w:val="-48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legal actions</w:t>
      </w:r>
      <w:r>
        <w:rPr>
          <w:spacing w:val="-1"/>
        </w:rPr>
        <w:t xml:space="preserve"> </w:t>
      </w:r>
      <w:r>
        <w:t>enacted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color w:val="FF0000"/>
        </w:rPr>
        <w:t>&lt;Company&gt;</w:t>
      </w:r>
      <w:r>
        <w:t>.</w:t>
      </w:r>
    </w:p>
    <w:p w14:paraId="49ACB2B4" w14:textId="77777777" w:rsidR="00257E73" w:rsidRDefault="00257E73">
      <w:pPr>
        <w:pStyle w:val="BodyText"/>
        <w:rPr>
          <w:sz w:val="20"/>
        </w:rPr>
      </w:pPr>
    </w:p>
    <w:p w14:paraId="01507CA2" w14:textId="77777777" w:rsidR="00257E73" w:rsidRDefault="00257E73">
      <w:pPr>
        <w:pStyle w:val="BodyText"/>
        <w:rPr>
          <w:sz w:val="20"/>
        </w:rPr>
      </w:pPr>
    </w:p>
    <w:p w14:paraId="07CA1325" w14:textId="77777777" w:rsidR="00257E73" w:rsidRDefault="00257E73">
      <w:pPr>
        <w:pStyle w:val="BodyText"/>
        <w:rPr>
          <w:sz w:val="20"/>
        </w:rPr>
      </w:pPr>
    </w:p>
    <w:p w14:paraId="6E4D2012" w14:textId="77777777" w:rsidR="00257E73" w:rsidRDefault="00FD0272">
      <w:pPr>
        <w:pStyle w:val="BodyText"/>
        <w:spacing w:before="11"/>
        <w:rPr>
          <w:sz w:val="15"/>
        </w:rPr>
      </w:pPr>
      <w:r>
        <w:pict w14:anchorId="50E9B3C4">
          <v:shape id="docshape3" o:spid="_x0000_s2052" style="position:absolute;margin-left:1in;margin-top:10.9pt;width:208pt;height:.1pt;z-index:-15728640;mso-wrap-distance-left:0;mso-wrap-distance-right:0;mso-position-horizontal-relative:page" coordorigin="1440,218" coordsize="4160,0" path="m1440,218r4160,e" filled="f" strokeweight=".25153mm">
            <v:path arrowok="t"/>
            <w10:wrap type="topAndBottom" anchorx="page"/>
          </v:shape>
        </w:pict>
      </w:r>
    </w:p>
    <w:p w14:paraId="1FD44FA2" w14:textId="77777777" w:rsidR="00257E73" w:rsidRDefault="00257E73">
      <w:pPr>
        <w:pStyle w:val="BodyText"/>
        <w:spacing w:before="9"/>
        <w:rPr>
          <w:sz w:val="16"/>
        </w:rPr>
      </w:pPr>
    </w:p>
    <w:p w14:paraId="2EFFCA1A" w14:textId="77777777" w:rsidR="00257E73" w:rsidRDefault="00FD0272">
      <w:pPr>
        <w:pStyle w:val="BodyText"/>
        <w:spacing w:before="56"/>
        <w:ind w:left="220"/>
      </w:pPr>
      <w:r>
        <w:t>Printed</w:t>
      </w:r>
      <w:r>
        <w:rPr>
          <w:spacing w:val="-1"/>
        </w:rPr>
        <w:t xml:space="preserve"> </w:t>
      </w:r>
      <w:r>
        <w:t>Name</w:t>
      </w:r>
    </w:p>
    <w:p w14:paraId="25F90F87" w14:textId="77777777" w:rsidR="00257E73" w:rsidRDefault="00257E73">
      <w:pPr>
        <w:pStyle w:val="BodyText"/>
        <w:rPr>
          <w:sz w:val="20"/>
        </w:rPr>
      </w:pPr>
    </w:p>
    <w:p w14:paraId="5ED57DD7" w14:textId="77777777" w:rsidR="00257E73" w:rsidRDefault="00257E73">
      <w:pPr>
        <w:pStyle w:val="BodyText"/>
        <w:rPr>
          <w:sz w:val="20"/>
        </w:rPr>
      </w:pPr>
    </w:p>
    <w:p w14:paraId="3F498C1A" w14:textId="77777777" w:rsidR="00257E73" w:rsidRDefault="00257E73">
      <w:pPr>
        <w:pStyle w:val="BodyText"/>
        <w:rPr>
          <w:sz w:val="20"/>
        </w:rPr>
      </w:pPr>
    </w:p>
    <w:p w14:paraId="0390A9F9" w14:textId="77777777" w:rsidR="00257E73" w:rsidRDefault="00FD0272">
      <w:pPr>
        <w:pStyle w:val="BodyText"/>
        <w:spacing w:before="2"/>
        <w:rPr>
          <w:sz w:val="19"/>
        </w:rPr>
      </w:pPr>
      <w:r>
        <w:pict w14:anchorId="30A2589F">
          <v:shape id="docshape4" o:spid="_x0000_s2051" style="position:absolute;margin-left:1in;margin-top:12.9pt;width:213.5pt;height:.1pt;z-index:-15728128;mso-wrap-distance-left:0;mso-wrap-distance-right:0;mso-position-horizontal-relative:page" coordorigin="1440,258" coordsize="4270,0" path="m1440,258r4269,e" filled="f" strokeweight=".25153mm">
            <v:path arrowok="t"/>
            <w10:wrap type="topAndBottom" anchorx="page"/>
          </v:shape>
        </w:pict>
      </w:r>
      <w:r>
        <w:pict w14:anchorId="5F2E8D3F">
          <v:shape id="docshape5" o:spid="_x0000_s2050" style="position:absolute;margin-left:384.9pt;margin-top:12.9pt;width:60.2pt;height:.1pt;z-index:-15727616;mso-wrap-distance-left:0;mso-wrap-distance-right:0;mso-position-horizontal-relative:page" coordorigin="7698,258" coordsize="1204,0" path="m7698,258r1203,e" filled="f" strokeweight=".25153mm">
            <v:path arrowok="t"/>
            <w10:wrap type="topAndBottom" anchorx="page"/>
          </v:shape>
        </w:pict>
      </w:r>
    </w:p>
    <w:p w14:paraId="5FD577D8" w14:textId="77777777" w:rsidR="00257E73" w:rsidRDefault="00257E73">
      <w:pPr>
        <w:pStyle w:val="BodyText"/>
        <w:spacing w:before="9"/>
        <w:rPr>
          <w:sz w:val="16"/>
        </w:rPr>
      </w:pPr>
    </w:p>
    <w:p w14:paraId="1B6370C3" w14:textId="77777777" w:rsidR="00257E73" w:rsidRDefault="00FD0272">
      <w:pPr>
        <w:pStyle w:val="BodyText"/>
        <w:tabs>
          <w:tab w:val="left" w:pos="7420"/>
        </w:tabs>
        <w:spacing w:before="56"/>
        <w:ind w:left="220"/>
      </w:pPr>
      <w:r>
        <w:t>Signed</w:t>
      </w:r>
      <w:r>
        <w:rPr>
          <w:spacing w:val="-3"/>
        </w:rPr>
        <w:t xml:space="preserve"> </w:t>
      </w:r>
      <w:r>
        <w:t>Name</w:t>
      </w:r>
      <w:r>
        <w:tab/>
        <w:t>Date</w:t>
      </w:r>
    </w:p>
    <w:sectPr w:rsidR="00257E73">
      <w:pgSz w:w="12240" w:h="15840"/>
      <w:pgMar w:top="1400" w:right="60" w:bottom="1260" w:left="122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F6AD" w14:textId="77777777" w:rsidR="00FD0272" w:rsidRDefault="00FD0272">
      <w:r>
        <w:separator/>
      </w:r>
    </w:p>
  </w:endnote>
  <w:endnote w:type="continuationSeparator" w:id="0">
    <w:p w14:paraId="462A1C2B" w14:textId="77777777" w:rsidR="00FD0272" w:rsidRDefault="00FD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0A5C" w14:textId="77777777" w:rsidR="00257E73" w:rsidRDefault="00FD0272">
    <w:pPr>
      <w:pStyle w:val="BodyText"/>
      <w:spacing w:line="14" w:lineRule="auto"/>
      <w:rPr>
        <w:sz w:val="20"/>
      </w:rPr>
    </w:pPr>
    <w:r>
      <w:pict w14:anchorId="51DD9B3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02pt;margin-top:728pt;width:8pt;height:15.3pt;z-index:-16120832;mso-position-horizontal-relative:page;mso-position-vertical-relative:page" filled="f" stroked="f">
          <v:textbox inset="0,0,0,0">
            <w:txbxContent>
              <w:p w14:paraId="221C4259" w14:textId="77777777" w:rsidR="00257E73" w:rsidRDefault="00FD0272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F471" w14:textId="77777777" w:rsidR="00257E73" w:rsidRDefault="00FD0272">
    <w:pPr>
      <w:pStyle w:val="BodyText"/>
      <w:spacing w:line="14" w:lineRule="auto"/>
      <w:rPr>
        <w:sz w:val="20"/>
      </w:rPr>
    </w:pPr>
    <w:r>
      <w:pict w14:anchorId="3D98986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97pt;margin-top:728pt;width:19pt;height:15.3pt;z-index:-16120320;mso-position-horizontal-relative:page;mso-position-vertical-relative:page" filled="f" stroked="f">
          <v:textbox inset="0,0,0,0">
            <w:txbxContent>
              <w:p w14:paraId="38E8B3EF" w14:textId="77777777" w:rsidR="00257E73" w:rsidRDefault="00FD0272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7830" w14:textId="77777777" w:rsidR="00FD0272" w:rsidRDefault="00FD0272">
      <w:r>
        <w:separator/>
      </w:r>
    </w:p>
  </w:footnote>
  <w:footnote w:type="continuationSeparator" w:id="0">
    <w:p w14:paraId="1275BD16" w14:textId="77777777" w:rsidR="00FD0272" w:rsidRDefault="00FD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5FD6"/>
    <w:multiLevelType w:val="hybridMultilevel"/>
    <w:tmpl w:val="CE006716"/>
    <w:lvl w:ilvl="0" w:tplc="52AE740E">
      <w:start w:val="1"/>
      <w:numFmt w:val="decimal"/>
      <w:lvlText w:val="%1."/>
      <w:lvlJc w:val="left"/>
      <w:pPr>
        <w:ind w:left="660" w:hanging="44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8688D98">
      <w:start w:val="1"/>
      <w:numFmt w:val="decimal"/>
      <w:lvlText w:val="%2."/>
      <w:lvlJc w:val="left"/>
      <w:pPr>
        <w:ind w:left="670" w:hanging="360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CBCEAF2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3" w:tplc="08ACF96A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4" w:tplc="066EEAE8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 w:tplc="5A74AF22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6" w:tplc="22928F66">
      <w:numFmt w:val="bullet"/>
      <w:lvlText w:val="•"/>
      <w:lvlJc w:val="left"/>
      <w:pPr>
        <w:ind w:left="6391" w:hanging="360"/>
      </w:pPr>
      <w:rPr>
        <w:rFonts w:hint="default"/>
        <w:lang w:val="en-US" w:eastAsia="en-US" w:bidi="ar-SA"/>
      </w:rPr>
    </w:lvl>
    <w:lvl w:ilvl="7" w:tplc="C950A170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  <w:lvl w:ilvl="8" w:tplc="D53A99CA">
      <w:numFmt w:val="bullet"/>
      <w:lvlText w:val="•"/>
      <w:lvlJc w:val="left"/>
      <w:pPr>
        <w:ind w:left="867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AD0ED9"/>
    <w:multiLevelType w:val="hybridMultilevel"/>
    <w:tmpl w:val="94DE9CFA"/>
    <w:lvl w:ilvl="0" w:tplc="A8124ED4">
      <w:numFmt w:val="bullet"/>
      <w:lvlText w:val="•"/>
      <w:lvlJc w:val="left"/>
      <w:pPr>
        <w:ind w:left="220" w:hanging="159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C0E3230">
      <w:numFmt w:val="bullet"/>
      <w:lvlText w:val="•"/>
      <w:lvlJc w:val="left"/>
      <w:pPr>
        <w:ind w:left="1294" w:hanging="159"/>
      </w:pPr>
      <w:rPr>
        <w:rFonts w:hint="default"/>
        <w:lang w:val="en-US" w:eastAsia="en-US" w:bidi="ar-SA"/>
      </w:rPr>
    </w:lvl>
    <w:lvl w:ilvl="2" w:tplc="A1ACBAFE">
      <w:numFmt w:val="bullet"/>
      <w:lvlText w:val="•"/>
      <w:lvlJc w:val="left"/>
      <w:pPr>
        <w:ind w:left="2368" w:hanging="159"/>
      </w:pPr>
      <w:rPr>
        <w:rFonts w:hint="default"/>
        <w:lang w:val="en-US" w:eastAsia="en-US" w:bidi="ar-SA"/>
      </w:rPr>
    </w:lvl>
    <w:lvl w:ilvl="3" w:tplc="354AA9FA">
      <w:numFmt w:val="bullet"/>
      <w:lvlText w:val="•"/>
      <w:lvlJc w:val="left"/>
      <w:pPr>
        <w:ind w:left="3442" w:hanging="159"/>
      </w:pPr>
      <w:rPr>
        <w:rFonts w:hint="default"/>
        <w:lang w:val="en-US" w:eastAsia="en-US" w:bidi="ar-SA"/>
      </w:rPr>
    </w:lvl>
    <w:lvl w:ilvl="4" w:tplc="49385930">
      <w:numFmt w:val="bullet"/>
      <w:lvlText w:val="•"/>
      <w:lvlJc w:val="left"/>
      <w:pPr>
        <w:ind w:left="4516" w:hanging="159"/>
      </w:pPr>
      <w:rPr>
        <w:rFonts w:hint="default"/>
        <w:lang w:val="en-US" w:eastAsia="en-US" w:bidi="ar-SA"/>
      </w:rPr>
    </w:lvl>
    <w:lvl w:ilvl="5" w:tplc="E084C564">
      <w:numFmt w:val="bullet"/>
      <w:lvlText w:val="•"/>
      <w:lvlJc w:val="left"/>
      <w:pPr>
        <w:ind w:left="5590" w:hanging="159"/>
      </w:pPr>
      <w:rPr>
        <w:rFonts w:hint="default"/>
        <w:lang w:val="en-US" w:eastAsia="en-US" w:bidi="ar-SA"/>
      </w:rPr>
    </w:lvl>
    <w:lvl w:ilvl="6" w:tplc="3CA01118">
      <w:numFmt w:val="bullet"/>
      <w:lvlText w:val="•"/>
      <w:lvlJc w:val="left"/>
      <w:pPr>
        <w:ind w:left="6664" w:hanging="159"/>
      </w:pPr>
      <w:rPr>
        <w:rFonts w:hint="default"/>
        <w:lang w:val="en-US" w:eastAsia="en-US" w:bidi="ar-SA"/>
      </w:rPr>
    </w:lvl>
    <w:lvl w:ilvl="7" w:tplc="3782E6C0">
      <w:numFmt w:val="bullet"/>
      <w:lvlText w:val="•"/>
      <w:lvlJc w:val="left"/>
      <w:pPr>
        <w:ind w:left="7738" w:hanging="159"/>
      </w:pPr>
      <w:rPr>
        <w:rFonts w:hint="default"/>
        <w:lang w:val="en-US" w:eastAsia="en-US" w:bidi="ar-SA"/>
      </w:rPr>
    </w:lvl>
    <w:lvl w:ilvl="8" w:tplc="F8A6A1A8">
      <w:numFmt w:val="bullet"/>
      <w:lvlText w:val="•"/>
      <w:lvlJc w:val="left"/>
      <w:pPr>
        <w:ind w:left="8812" w:hanging="159"/>
      </w:pPr>
      <w:rPr>
        <w:rFonts w:hint="default"/>
        <w:lang w:val="en-US" w:eastAsia="en-US" w:bidi="ar-SA"/>
      </w:rPr>
    </w:lvl>
  </w:abstractNum>
  <w:abstractNum w:abstractNumId="2" w15:restartNumberingAfterBreak="0">
    <w:nsid w:val="4572582F"/>
    <w:multiLevelType w:val="hybridMultilevel"/>
    <w:tmpl w:val="B680C3BA"/>
    <w:lvl w:ilvl="0" w:tplc="4E56A0BC">
      <w:numFmt w:val="bullet"/>
      <w:lvlText w:val="•"/>
      <w:lvlJc w:val="left"/>
      <w:pPr>
        <w:ind w:left="220" w:hanging="159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59407F0">
      <w:numFmt w:val="bullet"/>
      <w:lvlText w:val="•"/>
      <w:lvlJc w:val="left"/>
      <w:pPr>
        <w:ind w:left="1294" w:hanging="159"/>
      </w:pPr>
      <w:rPr>
        <w:rFonts w:hint="default"/>
        <w:lang w:val="en-US" w:eastAsia="en-US" w:bidi="ar-SA"/>
      </w:rPr>
    </w:lvl>
    <w:lvl w:ilvl="2" w:tplc="D96A797E">
      <w:numFmt w:val="bullet"/>
      <w:lvlText w:val="•"/>
      <w:lvlJc w:val="left"/>
      <w:pPr>
        <w:ind w:left="2368" w:hanging="159"/>
      </w:pPr>
      <w:rPr>
        <w:rFonts w:hint="default"/>
        <w:lang w:val="en-US" w:eastAsia="en-US" w:bidi="ar-SA"/>
      </w:rPr>
    </w:lvl>
    <w:lvl w:ilvl="3" w:tplc="461AB048">
      <w:numFmt w:val="bullet"/>
      <w:lvlText w:val="•"/>
      <w:lvlJc w:val="left"/>
      <w:pPr>
        <w:ind w:left="3442" w:hanging="159"/>
      </w:pPr>
      <w:rPr>
        <w:rFonts w:hint="default"/>
        <w:lang w:val="en-US" w:eastAsia="en-US" w:bidi="ar-SA"/>
      </w:rPr>
    </w:lvl>
    <w:lvl w:ilvl="4" w:tplc="2F9CC2EC">
      <w:numFmt w:val="bullet"/>
      <w:lvlText w:val="•"/>
      <w:lvlJc w:val="left"/>
      <w:pPr>
        <w:ind w:left="4516" w:hanging="159"/>
      </w:pPr>
      <w:rPr>
        <w:rFonts w:hint="default"/>
        <w:lang w:val="en-US" w:eastAsia="en-US" w:bidi="ar-SA"/>
      </w:rPr>
    </w:lvl>
    <w:lvl w:ilvl="5" w:tplc="90546EF6">
      <w:numFmt w:val="bullet"/>
      <w:lvlText w:val="•"/>
      <w:lvlJc w:val="left"/>
      <w:pPr>
        <w:ind w:left="5590" w:hanging="159"/>
      </w:pPr>
      <w:rPr>
        <w:rFonts w:hint="default"/>
        <w:lang w:val="en-US" w:eastAsia="en-US" w:bidi="ar-SA"/>
      </w:rPr>
    </w:lvl>
    <w:lvl w:ilvl="6" w:tplc="532AFBEC">
      <w:numFmt w:val="bullet"/>
      <w:lvlText w:val="•"/>
      <w:lvlJc w:val="left"/>
      <w:pPr>
        <w:ind w:left="6664" w:hanging="159"/>
      </w:pPr>
      <w:rPr>
        <w:rFonts w:hint="default"/>
        <w:lang w:val="en-US" w:eastAsia="en-US" w:bidi="ar-SA"/>
      </w:rPr>
    </w:lvl>
    <w:lvl w:ilvl="7" w:tplc="42E476A4">
      <w:numFmt w:val="bullet"/>
      <w:lvlText w:val="•"/>
      <w:lvlJc w:val="left"/>
      <w:pPr>
        <w:ind w:left="7738" w:hanging="159"/>
      </w:pPr>
      <w:rPr>
        <w:rFonts w:hint="default"/>
        <w:lang w:val="en-US" w:eastAsia="en-US" w:bidi="ar-SA"/>
      </w:rPr>
    </w:lvl>
    <w:lvl w:ilvl="8" w:tplc="03C640D0">
      <w:numFmt w:val="bullet"/>
      <w:lvlText w:val="•"/>
      <w:lvlJc w:val="left"/>
      <w:pPr>
        <w:ind w:left="8812" w:hanging="159"/>
      </w:pPr>
      <w:rPr>
        <w:rFonts w:hint="default"/>
        <w:lang w:val="en-US" w:eastAsia="en-US" w:bidi="ar-SA"/>
      </w:rPr>
    </w:lvl>
  </w:abstractNum>
  <w:abstractNum w:abstractNumId="3" w15:restartNumberingAfterBreak="0">
    <w:nsid w:val="7AA6084B"/>
    <w:multiLevelType w:val="hybridMultilevel"/>
    <w:tmpl w:val="8BCEED9A"/>
    <w:lvl w:ilvl="0" w:tplc="C63202DE">
      <w:numFmt w:val="bullet"/>
      <w:lvlText w:val="•"/>
      <w:lvlJc w:val="left"/>
      <w:pPr>
        <w:ind w:left="378" w:hanging="159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B28B99E">
      <w:numFmt w:val="bullet"/>
      <w:lvlText w:val="•"/>
      <w:lvlJc w:val="left"/>
      <w:pPr>
        <w:ind w:left="1438" w:hanging="159"/>
      </w:pPr>
      <w:rPr>
        <w:rFonts w:hint="default"/>
        <w:lang w:val="en-US" w:eastAsia="en-US" w:bidi="ar-SA"/>
      </w:rPr>
    </w:lvl>
    <w:lvl w:ilvl="2" w:tplc="72CC8C66">
      <w:numFmt w:val="bullet"/>
      <w:lvlText w:val="•"/>
      <w:lvlJc w:val="left"/>
      <w:pPr>
        <w:ind w:left="2496" w:hanging="159"/>
      </w:pPr>
      <w:rPr>
        <w:rFonts w:hint="default"/>
        <w:lang w:val="en-US" w:eastAsia="en-US" w:bidi="ar-SA"/>
      </w:rPr>
    </w:lvl>
    <w:lvl w:ilvl="3" w:tplc="A560D130">
      <w:numFmt w:val="bullet"/>
      <w:lvlText w:val="•"/>
      <w:lvlJc w:val="left"/>
      <w:pPr>
        <w:ind w:left="3554" w:hanging="159"/>
      </w:pPr>
      <w:rPr>
        <w:rFonts w:hint="default"/>
        <w:lang w:val="en-US" w:eastAsia="en-US" w:bidi="ar-SA"/>
      </w:rPr>
    </w:lvl>
    <w:lvl w:ilvl="4" w:tplc="A5809FF4">
      <w:numFmt w:val="bullet"/>
      <w:lvlText w:val="•"/>
      <w:lvlJc w:val="left"/>
      <w:pPr>
        <w:ind w:left="4612" w:hanging="159"/>
      </w:pPr>
      <w:rPr>
        <w:rFonts w:hint="default"/>
        <w:lang w:val="en-US" w:eastAsia="en-US" w:bidi="ar-SA"/>
      </w:rPr>
    </w:lvl>
    <w:lvl w:ilvl="5" w:tplc="E5DA8E72">
      <w:numFmt w:val="bullet"/>
      <w:lvlText w:val="•"/>
      <w:lvlJc w:val="left"/>
      <w:pPr>
        <w:ind w:left="5670" w:hanging="159"/>
      </w:pPr>
      <w:rPr>
        <w:rFonts w:hint="default"/>
        <w:lang w:val="en-US" w:eastAsia="en-US" w:bidi="ar-SA"/>
      </w:rPr>
    </w:lvl>
    <w:lvl w:ilvl="6" w:tplc="21982116">
      <w:numFmt w:val="bullet"/>
      <w:lvlText w:val="•"/>
      <w:lvlJc w:val="left"/>
      <w:pPr>
        <w:ind w:left="6728" w:hanging="159"/>
      </w:pPr>
      <w:rPr>
        <w:rFonts w:hint="default"/>
        <w:lang w:val="en-US" w:eastAsia="en-US" w:bidi="ar-SA"/>
      </w:rPr>
    </w:lvl>
    <w:lvl w:ilvl="7" w:tplc="D59070C2">
      <w:numFmt w:val="bullet"/>
      <w:lvlText w:val="•"/>
      <w:lvlJc w:val="left"/>
      <w:pPr>
        <w:ind w:left="7786" w:hanging="159"/>
      </w:pPr>
      <w:rPr>
        <w:rFonts w:hint="default"/>
        <w:lang w:val="en-US" w:eastAsia="en-US" w:bidi="ar-SA"/>
      </w:rPr>
    </w:lvl>
    <w:lvl w:ilvl="8" w:tplc="1DEC2D34">
      <w:numFmt w:val="bullet"/>
      <w:lvlText w:val="•"/>
      <w:lvlJc w:val="left"/>
      <w:pPr>
        <w:ind w:left="8844" w:hanging="15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7E73"/>
    <w:rsid w:val="00257E73"/>
    <w:rsid w:val="008B30F3"/>
    <w:rsid w:val="00B074B0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4B495BB"/>
  <w15:docId w15:val="{C5760411-C6A0-4E8A-9043-441E9BDD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0"/>
      <w:ind w:left="220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70" w:hanging="360"/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20"/>
      <w:outlineLvl w:val="2"/>
    </w:pPr>
    <w:rPr>
      <w:rFonts w:ascii="Calibri Light" w:eastAsia="Calibri Light" w:hAnsi="Calibri Light" w:cs="Calibri Light"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ind w:left="2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4"/>
      <w:ind w:left="660" w:hanging="441"/>
    </w:pPr>
    <w:rPr>
      <w:rFonts w:ascii="Century Gothic" w:eastAsia="Century Gothic" w:hAnsi="Century Gothic" w:cs="Century Gothic"/>
      <w:sz w:val="24"/>
      <w:szCs w:val="24"/>
    </w:rPr>
  </w:style>
  <w:style w:type="paragraph" w:styleId="TOC2">
    <w:name w:val="toc 2"/>
    <w:basedOn w:val="Normal"/>
    <w:uiPriority w:val="1"/>
    <w:qFormat/>
    <w:pPr>
      <w:spacing w:before="144"/>
      <w:ind w:left="220"/>
    </w:pPr>
    <w:rPr>
      <w:rFonts w:ascii="Century Gothic" w:eastAsia="Century Gothic" w:hAnsi="Century Gothic" w:cs="Century Gothic"/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78" w:hanging="15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2708</Words>
  <Characters>15441</Characters>
  <Application>Microsoft Office Word</Application>
  <DocSecurity>0</DocSecurity>
  <Lines>128</Lines>
  <Paragraphs>36</Paragraphs>
  <ScaleCrop>false</ScaleCrop>
  <Company/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TaxSlayer</dc:title>
  <dc:subject>&lt;COMPANY&gt; DATA Security Plan</dc:subject>
  <dc:creator>&lt;AUTHOR OR DEPARTMENT&gt;</dc:creator>
  <cp:lastModifiedBy>Jeremy Duncan</cp:lastModifiedBy>
  <cp:revision>4</cp:revision>
  <cp:lastPrinted>2021-12-14T00:14:00Z</cp:lastPrinted>
  <dcterms:created xsi:type="dcterms:W3CDTF">2021-12-14T00:13:00Z</dcterms:created>
  <dcterms:modified xsi:type="dcterms:W3CDTF">2021-12-14T00:15:00Z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2021-12-14T00:00:00Z</vt:filetime>
  </property>
</Properties>
</file>